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2DDB0" w14:textId="5644ED4D" w:rsidR="00154444" w:rsidRPr="007459B3" w:rsidRDefault="00125830" w:rsidP="004D347D">
      <w:pPr>
        <w:pStyle w:val="Heading1"/>
        <w:rPr>
          <w:lang w:val="en-AU"/>
        </w:rPr>
      </w:pPr>
      <w:r w:rsidRPr="007459B3">
        <w:rPr>
          <w:lang w:val="en-AU"/>
        </w:rPr>
        <w:t>DEMOCRATISING DISABILITY DATA</w:t>
      </w:r>
      <w:r w:rsidR="00C16538" w:rsidRPr="007459B3">
        <w:rPr>
          <w:lang w:val="en-AU"/>
        </w:rPr>
        <w:t xml:space="preserve"> COALITION</w:t>
      </w:r>
      <w:r w:rsidR="004C255B">
        <w:rPr>
          <w:lang w:val="en-AU"/>
        </w:rPr>
        <w:t xml:space="preserve"> MISSION STATEMENT</w:t>
      </w:r>
      <w:bookmarkStart w:id="0" w:name="_GoBack"/>
      <w:bookmarkEnd w:id="0"/>
    </w:p>
    <w:p w14:paraId="6BE6C662" w14:textId="77777777" w:rsidR="00125830" w:rsidRPr="007459B3" w:rsidRDefault="00125830">
      <w:pPr>
        <w:rPr>
          <w:rFonts w:cstheme="minorHAnsi"/>
          <w:sz w:val="22"/>
          <w:szCs w:val="22"/>
          <w:lang w:val="en-AU"/>
        </w:rPr>
      </w:pPr>
    </w:p>
    <w:p w14:paraId="41575338" w14:textId="291C97BC" w:rsidR="00E407E3" w:rsidRPr="007459B3" w:rsidRDefault="00E407E3" w:rsidP="004D347D">
      <w:pPr>
        <w:pStyle w:val="Heading2"/>
        <w:rPr>
          <w:lang w:val="en-AU"/>
        </w:rPr>
      </w:pPr>
      <w:r w:rsidRPr="007459B3">
        <w:rPr>
          <w:lang w:val="en-AU"/>
        </w:rPr>
        <w:t xml:space="preserve">Our </w:t>
      </w:r>
      <w:r w:rsidR="008D28BE" w:rsidRPr="007459B3">
        <w:rPr>
          <w:lang w:val="en-AU"/>
        </w:rPr>
        <w:t>purpose</w:t>
      </w:r>
    </w:p>
    <w:p w14:paraId="44D7408F" w14:textId="42B46003" w:rsidR="00E407E3" w:rsidRPr="007459B3" w:rsidRDefault="00E407E3" w:rsidP="00E407E3">
      <w:pPr>
        <w:rPr>
          <w:rFonts w:cstheme="minorHAnsi"/>
          <w:sz w:val="22"/>
          <w:szCs w:val="22"/>
          <w:lang w:val="en-AU"/>
        </w:rPr>
      </w:pPr>
      <w:r w:rsidRPr="007459B3">
        <w:rPr>
          <w:rFonts w:cstheme="minorHAnsi"/>
          <w:sz w:val="22"/>
          <w:szCs w:val="22"/>
          <w:lang w:val="en-AU"/>
        </w:rPr>
        <w:t xml:space="preserve">To achieve safe and secure access to disability data </w:t>
      </w:r>
      <w:r w:rsidR="00DE7845">
        <w:rPr>
          <w:rFonts w:cstheme="minorHAnsi"/>
          <w:sz w:val="22"/>
          <w:szCs w:val="22"/>
          <w:lang w:val="en-AU"/>
        </w:rPr>
        <w:t>and statistics to</w:t>
      </w:r>
      <w:r w:rsidR="00C273F0" w:rsidRPr="007459B3">
        <w:rPr>
          <w:rFonts w:cstheme="minorHAnsi"/>
          <w:sz w:val="22"/>
          <w:szCs w:val="22"/>
          <w:lang w:val="en-AU"/>
        </w:rPr>
        <w:t xml:space="preserve"> provide the evidence need</w:t>
      </w:r>
      <w:r w:rsidR="00356617" w:rsidRPr="007459B3">
        <w:rPr>
          <w:rFonts w:cstheme="minorHAnsi"/>
          <w:sz w:val="22"/>
          <w:szCs w:val="22"/>
          <w:lang w:val="en-AU"/>
        </w:rPr>
        <w:t>ed</w:t>
      </w:r>
      <w:r w:rsidR="00C273F0" w:rsidRPr="007459B3">
        <w:rPr>
          <w:rFonts w:cstheme="minorHAnsi"/>
          <w:sz w:val="22"/>
          <w:szCs w:val="22"/>
          <w:lang w:val="en-AU"/>
        </w:rPr>
        <w:t xml:space="preserve"> to </w:t>
      </w:r>
      <w:r w:rsidRPr="007459B3">
        <w:rPr>
          <w:rFonts w:cstheme="minorHAnsi"/>
          <w:sz w:val="22"/>
          <w:szCs w:val="22"/>
          <w:lang w:val="en-AU"/>
        </w:rPr>
        <w:t>optimi</w:t>
      </w:r>
      <w:r w:rsidR="00356617" w:rsidRPr="007459B3">
        <w:rPr>
          <w:rFonts w:cstheme="minorHAnsi"/>
          <w:sz w:val="22"/>
          <w:szCs w:val="22"/>
          <w:lang w:val="en-AU"/>
        </w:rPr>
        <w:t>se</w:t>
      </w:r>
      <w:r w:rsidRPr="007459B3">
        <w:rPr>
          <w:rFonts w:cstheme="minorHAnsi"/>
          <w:sz w:val="22"/>
          <w:szCs w:val="22"/>
          <w:lang w:val="en-AU"/>
        </w:rPr>
        <w:t xml:space="preserve"> services and policy to </w:t>
      </w:r>
      <w:r w:rsidR="00C273F0" w:rsidRPr="007459B3">
        <w:rPr>
          <w:rFonts w:cstheme="minorHAnsi"/>
          <w:sz w:val="22"/>
          <w:szCs w:val="22"/>
          <w:lang w:val="en-AU"/>
        </w:rPr>
        <w:t>facilitate</w:t>
      </w:r>
      <w:r w:rsidRPr="007459B3">
        <w:rPr>
          <w:rFonts w:cstheme="minorHAnsi"/>
          <w:sz w:val="22"/>
          <w:szCs w:val="22"/>
          <w:lang w:val="en-AU"/>
        </w:rPr>
        <w:t xml:space="preserve"> better lives of </w:t>
      </w:r>
      <w:r w:rsidR="008D28BE" w:rsidRPr="007459B3">
        <w:rPr>
          <w:rFonts w:cstheme="minorHAnsi"/>
          <w:sz w:val="22"/>
          <w:szCs w:val="22"/>
          <w:lang w:val="en-AU"/>
        </w:rPr>
        <w:t>Australians</w:t>
      </w:r>
      <w:r w:rsidRPr="007459B3">
        <w:rPr>
          <w:rFonts w:cstheme="minorHAnsi"/>
          <w:sz w:val="22"/>
          <w:szCs w:val="22"/>
          <w:lang w:val="en-AU"/>
        </w:rPr>
        <w:t xml:space="preserve"> with disability, their families and carers. </w:t>
      </w:r>
    </w:p>
    <w:p w14:paraId="4E37F254" w14:textId="77777777" w:rsidR="00E407E3" w:rsidRPr="007459B3" w:rsidRDefault="00E407E3">
      <w:pPr>
        <w:rPr>
          <w:rFonts w:cstheme="minorHAnsi"/>
          <w:b/>
          <w:sz w:val="22"/>
          <w:szCs w:val="22"/>
          <w:lang w:val="en-AU"/>
        </w:rPr>
      </w:pPr>
    </w:p>
    <w:p w14:paraId="7321030F" w14:textId="6570305A" w:rsidR="00125830" w:rsidRPr="007459B3" w:rsidRDefault="005952FD" w:rsidP="004D347D">
      <w:pPr>
        <w:pStyle w:val="Heading2"/>
        <w:rPr>
          <w:lang w:val="en-AU"/>
        </w:rPr>
      </w:pPr>
      <w:r w:rsidRPr="007459B3">
        <w:rPr>
          <w:lang w:val="en-AU"/>
        </w:rPr>
        <w:t>Who are we?</w:t>
      </w:r>
    </w:p>
    <w:p w14:paraId="470FE588" w14:textId="1CD429B6" w:rsidR="00E407E3" w:rsidRPr="007459B3" w:rsidRDefault="005952FD" w:rsidP="00C273F0">
      <w:pPr>
        <w:rPr>
          <w:rFonts w:cstheme="minorHAnsi"/>
          <w:sz w:val="22"/>
          <w:szCs w:val="22"/>
          <w:lang w:val="en-AU"/>
        </w:rPr>
      </w:pPr>
      <w:r w:rsidRPr="007459B3">
        <w:rPr>
          <w:rFonts w:cstheme="minorHAnsi"/>
          <w:sz w:val="22"/>
          <w:szCs w:val="22"/>
          <w:lang w:val="en-AU"/>
        </w:rPr>
        <w:t xml:space="preserve">A coalition of </w:t>
      </w:r>
      <w:r w:rsidR="00C273F0" w:rsidRPr="007459B3">
        <w:rPr>
          <w:rFonts w:cstheme="minorHAnsi"/>
          <w:sz w:val="22"/>
          <w:szCs w:val="22"/>
          <w:lang w:val="en-AU"/>
        </w:rPr>
        <w:t xml:space="preserve">Australian </w:t>
      </w:r>
      <w:r w:rsidRPr="007459B3">
        <w:rPr>
          <w:rFonts w:cstheme="minorHAnsi"/>
          <w:sz w:val="22"/>
          <w:szCs w:val="22"/>
          <w:lang w:val="en-AU"/>
        </w:rPr>
        <w:t xml:space="preserve">researchers and stakeholders in the disability sector committed </w:t>
      </w:r>
      <w:r w:rsidR="00C273F0" w:rsidRPr="007459B3">
        <w:rPr>
          <w:rFonts w:cstheme="minorHAnsi"/>
          <w:sz w:val="22"/>
          <w:szCs w:val="22"/>
          <w:lang w:val="en-AU"/>
        </w:rPr>
        <w:t xml:space="preserve">to capitalising on data related to disability so we learn from practice </w:t>
      </w:r>
      <w:r w:rsidR="008D28BE" w:rsidRPr="007459B3">
        <w:rPr>
          <w:rFonts w:cstheme="minorHAnsi"/>
          <w:sz w:val="22"/>
          <w:szCs w:val="22"/>
          <w:lang w:val="en-AU"/>
        </w:rPr>
        <w:t>and</w:t>
      </w:r>
      <w:r w:rsidR="00C273F0" w:rsidRPr="007459B3">
        <w:rPr>
          <w:rFonts w:cstheme="minorHAnsi"/>
          <w:sz w:val="22"/>
          <w:szCs w:val="22"/>
          <w:lang w:val="en-AU"/>
        </w:rPr>
        <w:t xml:space="preserve"> continually refine services and policy to achieve better outcomes. </w:t>
      </w:r>
    </w:p>
    <w:p w14:paraId="463D2CA8" w14:textId="77777777" w:rsidR="00E407E3" w:rsidRPr="007459B3" w:rsidRDefault="00E407E3">
      <w:pPr>
        <w:rPr>
          <w:rFonts w:cstheme="minorHAnsi"/>
          <w:sz w:val="22"/>
          <w:szCs w:val="22"/>
          <w:lang w:val="en-AU"/>
        </w:rPr>
      </w:pPr>
    </w:p>
    <w:p w14:paraId="61C664E0" w14:textId="18E3114E" w:rsidR="005952FD" w:rsidRPr="007459B3" w:rsidRDefault="00E407E3">
      <w:pPr>
        <w:rPr>
          <w:rFonts w:cstheme="minorHAnsi"/>
          <w:sz w:val="22"/>
          <w:szCs w:val="22"/>
          <w:lang w:val="en-AU"/>
        </w:rPr>
      </w:pPr>
      <w:r w:rsidRPr="007459B3">
        <w:rPr>
          <w:rFonts w:cstheme="minorHAnsi"/>
          <w:sz w:val="22"/>
          <w:szCs w:val="22"/>
          <w:lang w:val="en-AU"/>
        </w:rPr>
        <w:t xml:space="preserve">Our coalition includes academics and universities; disability advocacy organisations; </w:t>
      </w:r>
      <w:r w:rsidR="00C16538" w:rsidRPr="007459B3">
        <w:rPr>
          <w:rFonts w:cstheme="minorHAnsi"/>
          <w:sz w:val="22"/>
          <w:szCs w:val="22"/>
          <w:lang w:val="en-AU"/>
        </w:rPr>
        <w:t>disability service</w:t>
      </w:r>
      <w:r w:rsidRPr="007459B3">
        <w:rPr>
          <w:rFonts w:cstheme="minorHAnsi"/>
          <w:sz w:val="22"/>
          <w:szCs w:val="22"/>
          <w:lang w:val="en-AU"/>
        </w:rPr>
        <w:t>s</w:t>
      </w:r>
      <w:r w:rsidR="00C16538" w:rsidRPr="007459B3">
        <w:rPr>
          <w:rFonts w:cstheme="minorHAnsi"/>
          <w:sz w:val="22"/>
          <w:szCs w:val="22"/>
          <w:lang w:val="en-AU"/>
        </w:rPr>
        <w:t xml:space="preserve"> and non-government organisations. </w:t>
      </w:r>
      <w:r w:rsidR="008D28BE" w:rsidRPr="007459B3">
        <w:rPr>
          <w:rFonts w:cstheme="minorHAnsi"/>
          <w:sz w:val="22"/>
          <w:szCs w:val="22"/>
          <w:lang w:val="en-AU"/>
        </w:rPr>
        <w:t>We welcome individuals and organisation</w:t>
      </w:r>
      <w:r w:rsidR="004A3EFE">
        <w:rPr>
          <w:rFonts w:cstheme="minorHAnsi"/>
          <w:sz w:val="22"/>
          <w:szCs w:val="22"/>
          <w:lang w:val="en-AU"/>
        </w:rPr>
        <w:t>s</w:t>
      </w:r>
      <w:r w:rsidR="008D28BE" w:rsidRPr="007459B3">
        <w:rPr>
          <w:rFonts w:cstheme="minorHAnsi"/>
          <w:sz w:val="22"/>
          <w:szCs w:val="22"/>
          <w:lang w:val="en-AU"/>
        </w:rPr>
        <w:t xml:space="preserve"> who support our purpose to sign-up to the Coalition. </w:t>
      </w:r>
    </w:p>
    <w:p w14:paraId="5FA5F121" w14:textId="77777777" w:rsidR="00310D7F" w:rsidRPr="007459B3" w:rsidRDefault="00310D7F">
      <w:pPr>
        <w:rPr>
          <w:rFonts w:cstheme="minorHAnsi"/>
          <w:sz w:val="22"/>
          <w:szCs w:val="22"/>
          <w:lang w:val="en-AU"/>
        </w:rPr>
      </w:pPr>
    </w:p>
    <w:p w14:paraId="7C206E1B" w14:textId="3FB2A7BE" w:rsidR="00310D7F" w:rsidRDefault="00310D7F">
      <w:pPr>
        <w:rPr>
          <w:rFonts w:cstheme="minorHAnsi"/>
          <w:sz w:val="22"/>
          <w:szCs w:val="22"/>
          <w:lang w:val="en-AU"/>
        </w:rPr>
      </w:pPr>
      <w:r w:rsidRPr="007459B3">
        <w:rPr>
          <w:rFonts w:cstheme="minorHAnsi"/>
          <w:sz w:val="22"/>
          <w:szCs w:val="22"/>
          <w:lang w:val="en-AU"/>
        </w:rPr>
        <w:t xml:space="preserve">The </w:t>
      </w:r>
      <w:hyperlink r:id="rId7" w:history="1">
        <w:r w:rsidRPr="007459B3">
          <w:rPr>
            <w:rStyle w:val="Hyperlink"/>
            <w:rFonts w:cstheme="minorHAnsi"/>
            <w:sz w:val="22"/>
            <w:szCs w:val="22"/>
            <w:lang w:val="en-AU"/>
          </w:rPr>
          <w:t>Melbourne Disability Institute</w:t>
        </w:r>
      </w:hyperlink>
      <w:r w:rsidRPr="007459B3">
        <w:rPr>
          <w:rFonts w:cstheme="minorHAnsi"/>
          <w:sz w:val="22"/>
          <w:szCs w:val="22"/>
          <w:lang w:val="en-AU"/>
        </w:rPr>
        <w:t xml:space="preserve"> (MDI) at the University of Melbourne auspices the secretariat for the Coalition and Professors Bruce Bonyhady (Director, MDI) and Professor Kavanagh (Academic Director) lead the initiative. </w:t>
      </w:r>
    </w:p>
    <w:p w14:paraId="36F760C9" w14:textId="77777777" w:rsidR="007B6758" w:rsidRDefault="007B6758">
      <w:pPr>
        <w:rPr>
          <w:rFonts w:cstheme="minorHAnsi"/>
          <w:sz w:val="22"/>
          <w:szCs w:val="22"/>
          <w:lang w:val="en-AU"/>
        </w:rPr>
      </w:pPr>
    </w:p>
    <w:p w14:paraId="1C71D7AE" w14:textId="77777777" w:rsidR="00346E50" w:rsidRDefault="00346E50" w:rsidP="004D347D">
      <w:pPr>
        <w:pStyle w:val="Heading2"/>
        <w:rPr>
          <w:lang w:val="en-AU"/>
        </w:rPr>
      </w:pPr>
      <w:r>
        <w:rPr>
          <w:lang w:val="en-AU"/>
        </w:rPr>
        <w:t>Building unity</w:t>
      </w:r>
    </w:p>
    <w:p w14:paraId="5AB6EBC6" w14:textId="46C07223" w:rsidR="00777024" w:rsidRDefault="00CB0D8F">
      <w:pPr>
        <w:rPr>
          <w:rFonts w:cstheme="minorHAnsi"/>
          <w:sz w:val="22"/>
          <w:szCs w:val="22"/>
          <w:lang w:val="en-AU"/>
        </w:rPr>
      </w:pPr>
      <w:r>
        <w:rPr>
          <w:rFonts w:cstheme="minorHAnsi"/>
          <w:sz w:val="22"/>
          <w:szCs w:val="22"/>
          <w:lang w:val="en-AU"/>
        </w:rPr>
        <w:t xml:space="preserve">The key lesson from the campaign to establish the National Disability Insurance Scheme (NDIS) was that unity </w:t>
      </w:r>
      <w:r w:rsidR="00FF53A2">
        <w:rPr>
          <w:rFonts w:cstheme="minorHAnsi"/>
          <w:sz w:val="22"/>
          <w:szCs w:val="22"/>
          <w:lang w:val="en-AU"/>
        </w:rPr>
        <w:t xml:space="preserve">across the disability sector </w:t>
      </w:r>
      <w:r w:rsidR="00C07AF1">
        <w:rPr>
          <w:rFonts w:cstheme="minorHAnsi"/>
          <w:sz w:val="22"/>
          <w:szCs w:val="22"/>
          <w:lang w:val="en-AU"/>
        </w:rPr>
        <w:t xml:space="preserve">was </w:t>
      </w:r>
      <w:r>
        <w:rPr>
          <w:rFonts w:cstheme="minorHAnsi"/>
          <w:sz w:val="22"/>
          <w:szCs w:val="22"/>
          <w:lang w:val="en-AU"/>
        </w:rPr>
        <w:t>essential for success</w:t>
      </w:r>
      <w:r w:rsidR="00777024">
        <w:rPr>
          <w:rFonts w:cstheme="minorHAnsi"/>
          <w:sz w:val="22"/>
          <w:szCs w:val="22"/>
          <w:lang w:val="en-AU"/>
        </w:rPr>
        <w:t xml:space="preserve">. Our aim is to build unity and champions across the disability </w:t>
      </w:r>
      <w:r w:rsidR="002A7CDE">
        <w:rPr>
          <w:rFonts w:cstheme="minorHAnsi"/>
          <w:sz w:val="22"/>
          <w:szCs w:val="22"/>
          <w:lang w:val="en-AU"/>
        </w:rPr>
        <w:t xml:space="preserve">and academic </w:t>
      </w:r>
      <w:r w:rsidR="00777024">
        <w:rPr>
          <w:rFonts w:cstheme="minorHAnsi"/>
          <w:sz w:val="22"/>
          <w:szCs w:val="22"/>
          <w:lang w:val="en-AU"/>
        </w:rPr>
        <w:t>sector</w:t>
      </w:r>
      <w:r w:rsidR="002A7CDE">
        <w:rPr>
          <w:rFonts w:cstheme="minorHAnsi"/>
          <w:sz w:val="22"/>
          <w:szCs w:val="22"/>
          <w:lang w:val="en-AU"/>
        </w:rPr>
        <w:t>s</w:t>
      </w:r>
      <w:r w:rsidR="00777024">
        <w:rPr>
          <w:rFonts w:cstheme="minorHAnsi"/>
          <w:sz w:val="22"/>
          <w:szCs w:val="22"/>
          <w:lang w:val="en-AU"/>
        </w:rPr>
        <w:t xml:space="preserve">, in relation to </w:t>
      </w:r>
      <w:r w:rsidR="00EB58CD">
        <w:rPr>
          <w:rFonts w:cstheme="minorHAnsi"/>
          <w:sz w:val="22"/>
          <w:szCs w:val="22"/>
          <w:lang w:val="en-AU"/>
        </w:rPr>
        <w:t xml:space="preserve">democratising </w:t>
      </w:r>
      <w:r w:rsidR="00777024">
        <w:rPr>
          <w:rFonts w:cstheme="minorHAnsi"/>
          <w:sz w:val="22"/>
          <w:szCs w:val="22"/>
          <w:lang w:val="en-AU"/>
        </w:rPr>
        <w:t>disability data.</w:t>
      </w:r>
    </w:p>
    <w:p w14:paraId="670D21FB" w14:textId="77777777" w:rsidR="00777024" w:rsidRDefault="00777024">
      <w:pPr>
        <w:rPr>
          <w:rFonts w:cstheme="minorHAnsi"/>
          <w:sz w:val="22"/>
          <w:szCs w:val="22"/>
          <w:lang w:val="en-AU"/>
        </w:rPr>
      </w:pPr>
    </w:p>
    <w:p w14:paraId="5A61FBBE" w14:textId="4B6A8545" w:rsidR="00FF53A2" w:rsidRDefault="00777024">
      <w:pPr>
        <w:rPr>
          <w:rFonts w:cstheme="minorHAnsi"/>
          <w:sz w:val="22"/>
          <w:szCs w:val="22"/>
          <w:lang w:val="en-AU"/>
        </w:rPr>
      </w:pPr>
      <w:r>
        <w:rPr>
          <w:rFonts w:cstheme="minorHAnsi"/>
          <w:sz w:val="22"/>
          <w:szCs w:val="22"/>
          <w:lang w:val="en-AU"/>
        </w:rPr>
        <w:t>With the campaign for the NDIS, once the sector was united,</w:t>
      </w:r>
      <w:r w:rsidR="00FF53A2">
        <w:rPr>
          <w:rFonts w:cstheme="minorHAnsi"/>
          <w:sz w:val="22"/>
          <w:szCs w:val="22"/>
          <w:lang w:val="en-AU"/>
        </w:rPr>
        <w:t xml:space="preserve"> it was then necessary to build a broad coalition, including governments and key stakeholders within the broader community</w:t>
      </w:r>
      <w:r>
        <w:rPr>
          <w:rFonts w:cstheme="minorHAnsi"/>
          <w:sz w:val="22"/>
          <w:szCs w:val="22"/>
          <w:lang w:val="en-AU"/>
        </w:rPr>
        <w:t>, because</w:t>
      </w:r>
      <w:r w:rsidR="002A7CDE">
        <w:rPr>
          <w:rFonts w:cstheme="minorHAnsi"/>
          <w:sz w:val="22"/>
          <w:szCs w:val="22"/>
          <w:lang w:val="en-AU"/>
        </w:rPr>
        <w:t xml:space="preserve"> major</w:t>
      </w:r>
      <w:r>
        <w:rPr>
          <w:rFonts w:cstheme="minorHAnsi"/>
          <w:sz w:val="22"/>
          <w:szCs w:val="22"/>
          <w:lang w:val="en-AU"/>
        </w:rPr>
        <w:t xml:space="preserve"> progress </w:t>
      </w:r>
      <w:r w:rsidR="002A7CDE">
        <w:rPr>
          <w:rFonts w:cstheme="minorHAnsi"/>
          <w:sz w:val="22"/>
          <w:szCs w:val="22"/>
          <w:lang w:val="en-AU"/>
        </w:rPr>
        <w:t xml:space="preserve">always </w:t>
      </w:r>
      <w:r>
        <w:rPr>
          <w:rFonts w:cstheme="minorHAnsi"/>
          <w:sz w:val="22"/>
          <w:szCs w:val="22"/>
          <w:lang w:val="en-AU"/>
        </w:rPr>
        <w:t>requires allies and build</w:t>
      </w:r>
      <w:r w:rsidR="002A7CDE">
        <w:rPr>
          <w:rFonts w:cstheme="minorHAnsi"/>
          <w:sz w:val="22"/>
          <w:szCs w:val="22"/>
          <w:lang w:val="en-AU"/>
        </w:rPr>
        <w:t>ing and maintaining</w:t>
      </w:r>
      <w:r>
        <w:rPr>
          <w:rFonts w:cstheme="minorHAnsi"/>
          <w:sz w:val="22"/>
          <w:szCs w:val="22"/>
          <w:lang w:val="en-AU"/>
        </w:rPr>
        <w:t xml:space="preserve"> public trust and confidence</w:t>
      </w:r>
      <w:r w:rsidR="00FF53A2">
        <w:rPr>
          <w:rFonts w:cstheme="minorHAnsi"/>
          <w:sz w:val="22"/>
          <w:szCs w:val="22"/>
          <w:lang w:val="en-AU"/>
        </w:rPr>
        <w:t>.</w:t>
      </w:r>
      <w:r w:rsidR="00EB58CD">
        <w:rPr>
          <w:rFonts w:cstheme="minorHAnsi"/>
          <w:sz w:val="22"/>
          <w:szCs w:val="22"/>
          <w:lang w:val="en-AU"/>
        </w:rPr>
        <w:t xml:space="preserve"> </w:t>
      </w:r>
    </w:p>
    <w:p w14:paraId="46D809A3" w14:textId="68F681DD" w:rsidR="00FF53A2" w:rsidRDefault="00FF53A2">
      <w:pPr>
        <w:rPr>
          <w:rFonts w:cstheme="minorHAnsi"/>
          <w:sz w:val="22"/>
          <w:szCs w:val="22"/>
          <w:lang w:val="en-AU"/>
        </w:rPr>
      </w:pPr>
    </w:p>
    <w:p w14:paraId="31525022" w14:textId="1250DDB2" w:rsidR="000614E4" w:rsidRDefault="005153AE">
      <w:pPr>
        <w:rPr>
          <w:rFonts w:cstheme="minorHAnsi"/>
          <w:sz w:val="22"/>
          <w:szCs w:val="22"/>
          <w:lang w:val="en-AU"/>
        </w:rPr>
      </w:pPr>
      <w:r>
        <w:rPr>
          <w:rFonts w:cstheme="minorHAnsi"/>
          <w:sz w:val="22"/>
          <w:szCs w:val="22"/>
          <w:lang w:val="en-AU"/>
        </w:rPr>
        <w:t xml:space="preserve">We encourage official statistics agencies to produce broad statistics describing people with disability in Australia and the services to support them, notably using data on participants in the NDIS and the support </w:t>
      </w:r>
      <w:r w:rsidR="000614E4">
        <w:rPr>
          <w:rFonts w:cstheme="minorHAnsi"/>
          <w:sz w:val="22"/>
          <w:szCs w:val="22"/>
          <w:lang w:val="en-AU"/>
        </w:rPr>
        <w:t>they receive.</w:t>
      </w:r>
    </w:p>
    <w:p w14:paraId="49AE9E0A" w14:textId="77777777" w:rsidR="000614E4" w:rsidRDefault="000614E4">
      <w:pPr>
        <w:rPr>
          <w:rFonts w:cstheme="minorHAnsi"/>
          <w:sz w:val="22"/>
          <w:szCs w:val="22"/>
          <w:lang w:val="en-AU"/>
        </w:rPr>
      </w:pPr>
    </w:p>
    <w:p w14:paraId="32F6A9DE" w14:textId="17D4E74E" w:rsidR="00E144F7" w:rsidRDefault="00FF53A2">
      <w:pPr>
        <w:rPr>
          <w:rFonts w:cstheme="minorHAnsi"/>
          <w:sz w:val="22"/>
          <w:szCs w:val="22"/>
          <w:lang w:val="en-AU"/>
        </w:rPr>
      </w:pPr>
      <w:r>
        <w:rPr>
          <w:rFonts w:cstheme="minorHAnsi"/>
          <w:sz w:val="22"/>
          <w:szCs w:val="22"/>
          <w:lang w:val="en-AU"/>
        </w:rPr>
        <w:t xml:space="preserve">We would welcome </w:t>
      </w:r>
      <w:r w:rsidR="00AE23A3">
        <w:rPr>
          <w:rFonts w:cstheme="minorHAnsi"/>
          <w:sz w:val="22"/>
          <w:szCs w:val="22"/>
          <w:lang w:val="en-AU"/>
        </w:rPr>
        <w:t>organisations and individuals</w:t>
      </w:r>
      <w:r w:rsidR="00FF5E80">
        <w:rPr>
          <w:rFonts w:cstheme="minorHAnsi"/>
          <w:sz w:val="22"/>
          <w:szCs w:val="22"/>
          <w:lang w:val="en-AU"/>
        </w:rPr>
        <w:t xml:space="preserve">, </w:t>
      </w:r>
      <w:r w:rsidR="001D209C">
        <w:rPr>
          <w:rFonts w:cstheme="minorHAnsi"/>
          <w:sz w:val="22"/>
          <w:szCs w:val="22"/>
          <w:lang w:val="en-AU"/>
        </w:rPr>
        <w:t xml:space="preserve">particularly </w:t>
      </w:r>
      <w:r w:rsidR="00FF5E80">
        <w:rPr>
          <w:rFonts w:cstheme="minorHAnsi"/>
          <w:sz w:val="22"/>
          <w:szCs w:val="22"/>
          <w:lang w:val="en-AU"/>
        </w:rPr>
        <w:t>people with disability, advocacy organisations</w:t>
      </w:r>
      <w:r w:rsidR="005153AE">
        <w:rPr>
          <w:rFonts w:cstheme="minorHAnsi"/>
          <w:sz w:val="22"/>
          <w:szCs w:val="22"/>
          <w:lang w:val="en-AU"/>
        </w:rPr>
        <w:t xml:space="preserve"> and </w:t>
      </w:r>
      <w:r w:rsidR="00FF5E80">
        <w:rPr>
          <w:rFonts w:cstheme="minorHAnsi"/>
          <w:sz w:val="22"/>
          <w:szCs w:val="22"/>
          <w:lang w:val="en-AU"/>
        </w:rPr>
        <w:t xml:space="preserve">other </w:t>
      </w:r>
      <w:r w:rsidR="005153AE">
        <w:rPr>
          <w:rFonts w:cstheme="minorHAnsi"/>
          <w:sz w:val="22"/>
          <w:szCs w:val="22"/>
          <w:lang w:val="en-AU"/>
        </w:rPr>
        <w:t xml:space="preserve">disability </w:t>
      </w:r>
      <w:r w:rsidR="00716F65">
        <w:rPr>
          <w:rFonts w:cstheme="minorHAnsi"/>
          <w:sz w:val="22"/>
          <w:szCs w:val="22"/>
          <w:lang w:val="en-AU"/>
        </w:rPr>
        <w:t xml:space="preserve">sector </w:t>
      </w:r>
      <w:r w:rsidR="005153AE">
        <w:rPr>
          <w:rFonts w:cstheme="minorHAnsi"/>
          <w:sz w:val="22"/>
          <w:szCs w:val="22"/>
          <w:lang w:val="en-AU"/>
        </w:rPr>
        <w:t>organisations</w:t>
      </w:r>
      <w:r w:rsidR="00FF5E80">
        <w:rPr>
          <w:rFonts w:cstheme="minorHAnsi"/>
          <w:sz w:val="22"/>
          <w:szCs w:val="22"/>
          <w:lang w:val="en-AU"/>
        </w:rPr>
        <w:t>,</w:t>
      </w:r>
      <w:r w:rsidR="00AE23A3">
        <w:rPr>
          <w:rFonts w:cstheme="minorHAnsi"/>
          <w:sz w:val="22"/>
          <w:szCs w:val="22"/>
          <w:lang w:val="en-AU"/>
        </w:rPr>
        <w:t xml:space="preserve"> </w:t>
      </w:r>
      <w:r w:rsidR="00FF5E80">
        <w:rPr>
          <w:rFonts w:cstheme="minorHAnsi"/>
          <w:sz w:val="22"/>
          <w:szCs w:val="22"/>
          <w:lang w:val="en-AU"/>
        </w:rPr>
        <w:t>to</w:t>
      </w:r>
      <w:r w:rsidR="001D209C">
        <w:rPr>
          <w:rFonts w:cstheme="minorHAnsi"/>
          <w:sz w:val="22"/>
          <w:szCs w:val="22"/>
          <w:lang w:val="en-AU"/>
        </w:rPr>
        <w:t xml:space="preserve"> </w:t>
      </w:r>
      <w:r w:rsidR="00243157">
        <w:rPr>
          <w:rFonts w:cstheme="minorHAnsi"/>
          <w:sz w:val="22"/>
          <w:szCs w:val="22"/>
          <w:lang w:val="en-AU"/>
        </w:rPr>
        <w:t xml:space="preserve">become </w:t>
      </w:r>
      <w:r w:rsidR="00770DCD">
        <w:rPr>
          <w:rFonts w:cstheme="minorHAnsi"/>
          <w:sz w:val="22"/>
          <w:szCs w:val="22"/>
          <w:lang w:val="en-AU"/>
        </w:rPr>
        <w:t>Members of</w:t>
      </w:r>
      <w:r w:rsidR="00243157">
        <w:rPr>
          <w:rFonts w:cstheme="minorHAnsi"/>
          <w:sz w:val="22"/>
          <w:szCs w:val="22"/>
          <w:lang w:val="en-AU"/>
        </w:rPr>
        <w:t xml:space="preserve"> </w:t>
      </w:r>
      <w:r w:rsidR="00AE23A3">
        <w:rPr>
          <w:rFonts w:cstheme="minorHAnsi"/>
          <w:sz w:val="22"/>
          <w:szCs w:val="22"/>
          <w:lang w:val="en-AU"/>
        </w:rPr>
        <w:t>the Coalition</w:t>
      </w:r>
      <w:r w:rsidR="00EB58CD">
        <w:rPr>
          <w:rFonts w:cstheme="minorHAnsi"/>
          <w:sz w:val="22"/>
          <w:szCs w:val="22"/>
          <w:lang w:val="en-AU"/>
        </w:rPr>
        <w:t>,</w:t>
      </w:r>
      <w:r w:rsidR="00E144F7">
        <w:rPr>
          <w:rFonts w:cstheme="minorHAnsi"/>
          <w:sz w:val="22"/>
          <w:szCs w:val="22"/>
          <w:lang w:val="en-AU"/>
        </w:rPr>
        <w:t xml:space="preserve"> to </w:t>
      </w:r>
      <w:r w:rsidR="00770DCD">
        <w:rPr>
          <w:rFonts w:cstheme="minorHAnsi"/>
          <w:sz w:val="22"/>
          <w:szCs w:val="22"/>
          <w:lang w:val="en-AU"/>
        </w:rPr>
        <w:t xml:space="preserve">work with </w:t>
      </w:r>
      <w:r w:rsidR="00E144F7">
        <w:rPr>
          <w:rFonts w:cstheme="minorHAnsi"/>
          <w:sz w:val="22"/>
          <w:szCs w:val="22"/>
          <w:lang w:val="en-AU"/>
        </w:rPr>
        <w:t xml:space="preserve">us </w:t>
      </w:r>
      <w:r w:rsidR="00770DCD">
        <w:rPr>
          <w:rFonts w:cstheme="minorHAnsi"/>
          <w:sz w:val="22"/>
          <w:szCs w:val="22"/>
          <w:lang w:val="en-AU"/>
        </w:rPr>
        <w:t xml:space="preserve">to deliver </w:t>
      </w:r>
      <w:r w:rsidR="00E144F7">
        <w:rPr>
          <w:rFonts w:cstheme="minorHAnsi"/>
          <w:sz w:val="22"/>
          <w:szCs w:val="22"/>
          <w:lang w:val="en-AU"/>
        </w:rPr>
        <w:t>this very important initiative.</w:t>
      </w:r>
      <w:r w:rsidR="00EB58CD">
        <w:rPr>
          <w:rFonts w:cstheme="minorHAnsi"/>
          <w:sz w:val="22"/>
          <w:szCs w:val="22"/>
          <w:lang w:val="en-AU"/>
        </w:rPr>
        <w:t xml:space="preserve"> </w:t>
      </w:r>
    </w:p>
    <w:p w14:paraId="096DBC75" w14:textId="77777777" w:rsidR="00E144F7" w:rsidRDefault="00E144F7">
      <w:pPr>
        <w:rPr>
          <w:rFonts w:cstheme="minorHAnsi"/>
          <w:sz w:val="22"/>
          <w:szCs w:val="22"/>
          <w:lang w:val="en-AU"/>
        </w:rPr>
      </w:pPr>
    </w:p>
    <w:p w14:paraId="3E9D6B16" w14:textId="6F66B0D8" w:rsidR="00770DCD" w:rsidRDefault="00C56BDB">
      <w:pPr>
        <w:rPr>
          <w:rFonts w:cstheme="minorHAnsi"/>
          <w:b/>
          <w:sz w:val="22"/>
          <w:szCs w:val="22"/>
          <w:lang w:val="en-AU"/>
        </w:rPr>
      </w:pPr>
      <w:r w:rsidRPr="00470C62">
        <w:rPr>
          <w:rFonts w:cstheme="minorHAnsi"/>
          <w:b/>
          <w:sz w:val="22"/>
          <w:szCs w:val="22"/>
          <w:lang w:val="en-AU"/>
        </w:rPr>
        <w:t xml:space="preserve">Please go to </w:t>
      </w:r>
      <w:hyperlink w:history="1"/>
      <w:r w:rsidRPr="00470C62">
        <w:rPr>
          <w:b/>
          <w:sz w:val="22"/>
          <w:szCs w:val="22"/>
        </w:rPr>
        <w:t xml:space="preserve"> </w:t>
      </w:r>
      <w:hyperlink r:id="rId8" w:history="1">
        <w:r w:rsidRPr="00470C62">
          <w:rPr>
            <w:rStyle w:val="Hyperlink"/>
            <w:b/>
            <w:sz w:val="22"/>
            <w:szCs w:val="22"/>
          </w:rPr>
          <w:t>https://disability.unimelb.edu.au/research/democratising-disability-data</w:t>
        </w:r>
      </w:hyperlink>
      <w:r w:rsidRPr="00470C62">
        <w:rPr>
          <w:b/>
          <w:sz w:val="22"/>
          <w:szCs w:val="22"/>
        </w:rPr>
        <w:t xml:space="preserve"> </w:t>
      </w:r>
      <w:proofErr w:type="spellStart"/>
      <w:r w:rsidR="00770DCD" w:rsidRPr="00470C62">
        <w:rPr>
          <w:rFonts w:cstheme="minorHAnsi"/>
          <w:b/>
          <w:sz w:val="22"/>
          <w:szCs w:val="22"/>
          <w:lang w:val="en-AU"/>
        </w:rPr>
        <w:t>to</w:t>
      </w:r>
      <w:proofErr w:type="spellEnd"/>
      <w:r w:rsidR="00770DCD" w:rsidRPr="00470C62">
        <w:rPr>
          <w:rFonts w:cstheme="minorHAnsi"/>
          <w:b/>
          <w:sz w:val="22"/>
          <w:szCs w:val="22"/>
          <w:lang w:val="en-AU"/>
        </w:rPr>
        <w:t xml:space="preserve"> register as a Member of the Democratising Disability Data Coalition and receive regular updates.</w:t>
      </w:r>
    </w:p>
    <w:p w14:paraId="519B40E2" w14:textId="4C150607" w:rsidR="00086C5F" w:rsidRDefault="00086C5F">
      <w:pPr>
        <w:rPr>
          <w:rFonts w:cstheme="minorHAnsi"/>
          <w:b/>
          <w:sz w:val="22"/>
          <w:szCs w:val="22"/>
          <w:lang w:val="en-AU"/>
        </w:rPr>
      </w:pPr>
    </w:p>
    <w:p w14:paraId="5CE1C405" w14:textId="4C4D8EBC" w:rsidR="00CB0D8F" w:rsidRDefault="00777024">
      <w:pPr>
        <w:rPr>
          <w:rFonts w:cstheme="minorHAnsi"/>
          <w:sz w:val="22"/>
          <w:szCs w:val="22"/>
          <w:lang w:val="en-AU"/>
        </w:rPr>
      </w:pPr>
      <w:r>
        <w:rPr>
          <w:rFonts w:cstheme="minorHAnsi"/>
          <w:sz w:val="22"/>
          <w:szCs w:val="22"/>
          <w:lang w:val="en-AU"/>
        </w:rPr>
        <w:t>T</w:t>
      </w:r>
      <w:r w:rsidR="00E144F7">
        <w:rPr>
          <w:rFonts w:cstheme="minorHAnsi"/>
          <w:sz w:val="22"/>
          <w:szCs w:val="22"/>
          <w:lang w:val="en-AU"/>
        </w:rPr>
        <w:t xml:space="preserve">o build public trust and confidence </w:t>
      </w:r>
      <w:r w:rsidR="00716F65">
        <w:rPr>
          <w:rFonts w:cstheme="minorHAnsi"/>
          <w:sz w:val="22"/>
          <w:szCs w:val="22"/>
          <w:lang w:val="en-AU"/>
        </w:rPr>
        <w:t>particularly the</w:t>
      </w:r>
      <w:r w:rsidR="00E144F7">
        <w:rPr>
          <w:rFonts w:cstheme="minorHAnsi"/>
          <w:sz w:val="22"/>
          <w:szCs w:val="22"/>
          <w:lang w:val="en-AU"/>
        </w:rPr>
        <w:t xml:space="preserve"> confidence and trust of all people with disability, their families and carers</w:t>
      </w:r>
      <w:r>
        <w:rPr>
          <w:rFonts w:cstheme="minorHAnsi"/>
          <w:sz w:val="22"/>
          <w:szCs w:val="22"/>
          <w:lang w:val="en-AU"/>
        </w:rPr>
        <w:t>, we give this commitment:</w:t>
      </w:r>
    </w:p>
    <w:p w14:paraId="25861C8C" w14:textId="2501E068" w:rsidR="00E144F7" w:rsidRDefault="00E144F7">
      <w:pPr>
        <w:rPr>
          <w:rFonts w:cstheme="minorHAnsi"/>
          <w:sz w:val="22"/>
          <w:szCs w:val="22"/>
          <w:lang w:val="en-AU"/>
        </w:rPr>
      </w:pPr>
    </w:p>
    <w:p w14:paraId="540ABC70" w14:textId="3A415546" w:rsidR="00E144F7" w:rsidRDefault="00E144F7" w:rsidP="00777024">
      <w:pPr>
        <w:ind w:left="720"/>
        <w:rPr>
          <w:rFonts w:cstheme="minorHAnsi"/>
          <w:sz w:val="22"/>
          <w:szCs w:val="22"/>
          <w:lang w:val="en-AU"/>
        </w:rPr>
      </w:pPr>
      <w:r w:rsidRPr="00777024">
        <w:rPr>
          <w:rFonts w:cstheme="minorHAnsi"/>
          <w:i/>
          <w:sz w:val="22"/>
          <w:szCs w:val="22"/>
          <w:lang w:val="en-AU"/>
        </w:rPr>
        <w:t xml:space="preserve">Our interests in disability data and linking it to other data sets </w:t>
      </w:r>
      <w:r w:rsidR="00777024">
        <w:rPr>
          <w:rFonts w:cstheme="minorHAnsi"/>
          <w:i/>
          <w:sz w:val="22"/>
          <w:szCs w:val="22"/>
          <w:lang w:val="en-AU"/>
        </w:rPr>
        <w:t>will be</w:t>
      </w:r>
      <w:r w:rsidRPr="00777024">
        <w:rPr>
          <w:rFonts w:cstheme="minorHAnsi"/>
          <w:i/>
          <w:sz w:val="22"/>
          <w:szCs w:val="22"/>
          <w:lang w:val="en-AU"/>
        </w:rPr>
        <w:t xml:space="preserve"> always</w:t>
      </w:r>
      <w:r w:rsidR="004D78C7">
        <w:rPr>
          <w:rFonts w:cstheme="minorHAnsi"/>
          <w:i/>
          <w:sz w:val="22"/>
          <w:szCs w:val="22"/>
          <w:lang w:val="en-AU"/>
        </w:rPr>
        <w:t xml:space="preserve"> be </w:t>
      </w:r>
      <w:r w:rsidRPr="00777024">
        <w:rPr>
          <w:rFonts w:cstheme="minorHAnsi"/>
          <w:i/>
          <w:sz w:val="22"/>
          <w:szCs w:val="22"/>
          <w:lang w:val="en-AU"/>
        </w:rPr>
        <w:t>to increase public good and we will be working with de-identified data so that the privacy of individuals is always respected</w:t>
      </w:r>
      <w:r>
        <w:rPr>
          <w:rFonts w:cstheme="minorHAnsi"/>
          <w:sz w:val="22"/>
          <w:szCs w:val="22"/>
          <w:lang w:val="en-AU"/>
        </w:rPr>
        <w:t>.</w:t>
      </w:r>
    </w:p>
    <w:p w14:paraId="70EC9484" w14:textId="3F0A72FB" w:rsidR="00E144F7" w:rsidRDefault="00E144F7">
      <w:pPr>
        <w:rPr>
          <w:rFonts w:cstheme="minorHAnsi"/>
          <w:sz w:val="22"/>
          <w:szCs w:val="22"/>
          <w:lang w:val="en-AU"/>
        </w:rPr>
      </w:pPr>
    </w:p>
    <w:p w14:paraId="3395BEFF" w14:textId="3ADDD4DC" w:rsidR="002A7CDE" w:rsidRDefault="00F5389B">
      <w:pPr>
        <w:rPr>
          <w:rFonts w:cstheme="minorHAnsi"/>
          <w:sz w:val="22"/>
          <w:szCs w:val="22"/>
          <w:lang w:val="en-AU"/>
        </w:rPr>
      </w:pPr>
      <w:r>
        <w:rPr>
          <w:rFonts w:cstheme="minorHAnsi"/>
          <w:sz w:val="22"/>
          <w:szCs w:val="22"/>
          <w:lang w:val="en-AU"/>
        </w:rPr>
        <w:t>F</w:t>
      </w:r>
      <w:r w:rsidR="00E144F7">
        <w:rPr>
          <w:rFonts w:cstheme="minorHAnsi"/>
          <w:sz w:val="22"/>
          <w:szCs w:val="22"/>
          <w:lang w:val="en-AU"/>
        </w:rPr>
        <w:t>ortunately, the Productivity Commission has</w:t>
      </w:r>
      <w:r>
        <w:rPr>
          <w:rFonts w:cstheme="minorHAnsi"/>
          <w:sz w:val="22"/>
          <w:szCs w:val="22"/>
          <w:lang w:val="en-AU"/>
        </w:rPr>
        <w:t xml:space="preserve"> already</w:t>
      </w:r>
      <w:r w:rsidR="00E144F7">
        <w:rPr>
          <w:rFonts w:cstheme="minorHAnsi"/>
          <w:sz w:val="22"/>
          <w:szCs w:val="22"/>
          <w:lang w:val="en-AU"/>
        </w:rPr>
        <w:t xml:space="preserve"> developed </w:t>
      </w:r>
      <w:r>
        <w:rPr>
          <w:rFonts w:cstheme="minorHAnsi"/>
          <w:sz w:val="22"/>
          <w:szCs w:val="22"/>
          <w:lang w:val="en-AU"/>
        </w:rPr>
        <w:t xml:space="preserve">essential </w:t>
      </w:r>
      <w:r w:rsidR="00E144F7">
        <w:rPr>
          <w:rFonts w:cstheme="minorHAnsi"/>
          <w:sz w:val="22"/>
          <w:szCs w:val="22"/>
          <w:lang w:val="en-AU"/>
        </w:rPr>
        <w:t xml:space="preserve">protocols under which data collected by governments </w:t>
      </w:r>
      <w:r w:rsidR="004D78C7">
        <w:rPr>
          <w:rFonts w:cstheme="minorHAnsi"/>
          <w:sz w:val="22"/>
          <w:szCs w:val="22"/>
          <w:lang w:val="en-AU"/>
        </w:rPr>
        <w:t xml:space="preserve">and other custodians </w:t>
      </w:r>
      <w:r w:rsidR="00E144F7">
        <w:rPr>
          <w:rFonts w:cstheme="minorHAnsi"/>
          <w:sz w:val="22"/>
          <w:szCs w:val="22"/>
          <w:lang w:val="en-AU"/>
        </w:rPr>
        <w:t>should be shared</w:t>
      </w:r>
      <w:r w:rsidR="00EB58CD">
        <w:rPr>
          <w:rFonts w:cstheme="minorHAnsi"/>
          <w:sz w:val="22"/>
          <w:szCs w:val="22"/>
          <w:lang w:val="en-AU"/>
        </w:rPr>
        <w:t>,</w:t>
      </w:r>
      <w:r w:rsidR="00E144F7">
        <w:rPr>
          <w:rFonts w:cstheme="minorHAnsi"/>
          <w:sz w:val="22"/>
          <w:szCs w:val="22"/>
          <w:lang w:val="en-AU"/>
        </w:rPr>
        <w:t xml:space="preserve"> in order to maximise its </w:t>
      </w:r>
      <w:r w:rsidR="00E144F7">
        <w:rPr>
          <w:rFonts w:cstheme="minorHAnsi"/>
          <w:sz w:val="22"/>
          <w:szCs w:val="22"/>
          <w:lang w:val="en-AU"/>
        </w:rPr>
        <w:lastRenderedPageBreak/>
        <w:t>public benefit</w:t>
      </w:r>
      <w:r w:rsidR="00777024">
        <w:rPr>
          <w:rFonts w:cstheme="minorHAnsi"/>
          <w:sz w:val="22"/>
          <w:szCs w:val="22"/>
          <w:lang w:val="en-AU"/>
        </w:rPr>
        <w:t xml:space="preserve"> and protect privacy</w:t>
      </w:r>
      <w:r w:rsidR="00E144F7">
        <w:rPr>
          <w:rFonts w:cstheme="minorHAnsi"/>
          <w:sz w:val="22"/>
          <w:szCs w:val="22"/>
          <w:lang w:val="en-AU"/>
        </w:rPr>
        <w:t>.</w:t>
      </w:r>
      <w:r w:rsidR="00B655FA">
        <w:rPr>
          <w:rFonts w:cstheme="minorHAnsi"/>
          <w:sz w:val="22"/>
          <w:szCs w:val="22"/>
          <w:lang w:val="en-AU"/>
        </w:rPr>
        <w:t xml:space="preserve"> </w:t>
      </w:r>
      <w:r w:rsidR="002A7CDE">
        <w:rPr>
          <w:rFonts w:cstheme="minorHAnsi"/>
          <w:sz w:val="22"/>
          <w:szCs w:val="22"/>
          <w:lang w:val="en-AU"/>
        </w:rPr>
        <w:t>These are k</w:t>
      </w:r>
      <w:r w:rsidR="00E144F7">
        <w:rPr>
          <w:rFonts w:cstheme="minorHAnsi"/>
          <w:sz w:val="22"/>
          <w:szCs w:val="22"/>
          <w:lang w:val="en-AU"/>
        </w:rPr>
        <w:t>nown as the “Five Safes”</w:t>
      </w:r>
      <w:r w:rsidR="002A7CDE">
        <w:rPr>
          <w:rStyle w:val="FootnoteReference"/>
          <w:rFonts w:cstheme="minorHAnsi"/>
          <w:sz w:val="22"/>
          <w:szCs w:val="22"/>
          <w:lang w:val="en-AU"/>
        </w:rPr>
        <w:footnoteReference w:id="1"/>
      </w:r>
      <w:r w:rsidR="002A7CDE">
        <w:rPr>
          <w:rFonts w:cstheme="minorHAnsi"/>
          <w:sz w:val="22"/>
          <w:szCs w:val="22"/>
          <w:lang w:val="en-AU"/>
        </w:rPr>
        <w:t>. The Coalition is committing:</w:t>
      </w:r>
    </w:p>
    <w:p w14:paraId="51204C02" w14:textId="77777777" w:rsidR="00EB58CD" w:rsidRDefault="00EB58CD">
      <w:pPr>
        <w:rPr>
          <w:rFonts w:cstheme="minorHAnsi"/>
          <w:sz w:val="22"/>
          <w:szCs w:val="22"/>
          <w:lang w:val="en-AU"/>
        </w:rPr>
      </w:pPr>
    </w:p>
    <w:p w14:paraId="6D97413C" w14:textId="5E788147" w:rsidR="00346E50" w:rsidRPr="002A7CDE" w:rsidRDefault="002A7CDE" w:rsidP="002A7CDE">
      <w:pPr>
        <w:ind w:firstLine="720"/>
        <w:rPr>
          <w:rFonts w:cstheme="minorHAnsi"/>
          <w:i/>
          <w:sz w:val="22"/>
          <w:szCs w:val="22"/>
          <w:lang w:val="en-AU"/>
        </w:rPr>
      </w:pPr>
      <w:r w:rsidRPr="002A7CDE">
        <w:rPr>
          <w:rFonts w:cstheme="minorHAnsi"/>
          <w:i/>
          <w:sz w:val="22"/>
          <w:szCs w:val="22"/>
          <w:lang w:val="en-AU"/>
        </w:rPr>
        <w:t>W</w:t>
      </w:r>
      <w:r w:rsidR="00E144F7" w:rsidRPr="002A7CDE">
        <w:rPr>
          <w:rFonts w:cstheme="minorHAnsi"/>
          <w:i/>
          <w:sz w:val="22"/>
          <w:szCs w:val="22"/>
          <w:lang w:val="en-AU"/>
        </w:rPr>
        <w:t xml:space="preserve">e will </w:t>
      </w:r>
      <w:r w:rsidRPr="002A7CDE">
        <w:rPr>
          <w:rFonts w:cstheme="minorHAnsi"/>
          <w:i/>
          <w:sz w:val="22"/>
          <w:szCs w:val="22"/>
          <w:lang w:val="en-AU"/>
        </w:rPr>
        <w:t>operate in accordance with the “</w:t>
      </w:r>
      <w:hyperlink r:id="rId9" w:anchor="FIVESAFES" w:history="1">
        <w:r w:rsidRPr="00113F54">
          <w:rPr>
            <w:rStyle w:val="Hyperlink"/>
            <w:rFonts w:cstheme="minorHAnsi"/>
            <w:i/>
            <w:sz w:val="22"/>
            <w:szCs w:val="22"/>
            <w:lang w:val="en-AU"/>
          </w:rPr>
          <w:t>Five Safes</w:t>
        </w:r>
      </w:hyperlink>
      <w:r w:rsidRPr="002A7CDE">
        <w:rPr>
          <w:rFonts w:cstheme="minorHAnsi"/>
          <w:i/>
          <w:sz w:val="22"/>
          <w:szCs w:val="22"/>
          <w:lang w:val="en-AU"/>
        </w:rPr>
        <w:t>”</w:t>
      </w:r>
      <w:r w:rsidR="00E144F7" w:rsidRPr="002A7CDE">
        <w:rPr>
          <w:rFonts w:cstheme="minorHAnsi"/>
          <w:i/>
          <w:sz w:val="22"/>
          <w:szCs w:val="22"/>
          <w:lang w:val="en-AU"/>
        </w:rPr>
        <w:t xml:space="preserve"> protocols</w:t>
      </w:r>
      <w:r w:rsidR="00B655FA" w:rsidRPr="002A7CDE">
        <w:rPr>
          <w:rFonts w:cstheme="minorHAnsi"/>
          <w:i/>
          <w:sz w:val="22"/>
          <w:szCs w:val="22"/>
          <w:lang w:val="en-AU"/>
        </w:rPr>
        <w:t>.</w:t>
      </w:r>
      <w:r w:rsidR="00E144F7" w:rsidRPr="002A7CDE">
        <w:rPr>
          <w:rFonts w:cstheme="minorHAnsi"/>
          <w:i/>
          <w:sz w:val="22"/>
          <w:szCs w:val="22"/>
          <w:lang w:val="en-AU"/>
        </w:rPr>
        <w:t xml:space="preserve"> </w:t>
      </w:r>
    </w:p>
    <w:p w14:paraId="2B5CC584" w14:textId="77777777" w:rsidR="00B655FA" w:rsidRDefault="00B655FA">
      <w:pPr>
        <w:rPr>
          <w:rFonts w:cstheme="minorHAnsi"/>
          <w:b/>
          <w:sz w:val="22"/>
          <w:szCs w:val="22"/>
          <w:lang w:val="en-AU"/>
        </w:rPr>
      </w:pPr>
    </w:p>
    <w:p w14:paraId="4B48BE09" w14:textId="30134051" w:rsidR="007B6758" w:rsidRPr="007B6758" w:rsidRDefault="007B6758" w:rsidP="004D347D">
      <w:pPr>
        <w:pStyle w:val="Heading2"/>
        <w:rPr>
          <w:lang w:val="en-AU"/>
        </w:rPr>
      </w:pPr>
      <w:r w:rsidRPr="007B6758">
        <w:rPr>
          <w:lang w:val="en-AU"/>
        </w:rPr>
        <w:t>How we work</w:t>
      </w:r>
    </w:p>
    <w:p w14:paraId="66D5D3EC" w14:textId="51CDCBE8" w:rsidR="00F5389B" w:rsidRDefault="00E144F7" w:rsidP="00F5389B">
      <w:pPr>
        <w:rPr>
          <w:rFonts w:cstheme="minorHAnsi"/>
          <w:sz w:val="22"/>
          <w:szCs w:val="22"/>
          <w:lang w:val="en-AU"/>
        </w:rPr>
      </w:pPr>
      <w:r>
        <w:rPr>
          <w:rFonts w:cstheme="minorHAnsi"/>
          <w:sz w:val="22"/>
          <w:szCs w:val="22"/>
          <w:lang w:val="en-AU"/>
        </w:rPr>
        <w:t xml:space="preserve">Our </w:t>
      </w:r>
      <w:proofErr w:type="gramStart"/>
      <w:r>
        <w:rPr>
          <w:rFonts w:cstheme="minorHAnsi"/>
          <w:sz w:val="22"/>
          <w:szCs w:val="22"/>
          <w:lang w:val="en-AU"/>
        </w:rPr>
        <w:t>ultimate aim</w:t>
      </w:r>
      <w:proofErr w:type="gramEnd"/>
      <w:r>
        <w:rPr>
          <w:rFonts w:cstheme="minorHAnsi"/>
          <w:sz w:val="22"/>
          <w:szCs w:val="22"/>
          <w:lang w:val="en-AU"/>
        </w:rPr>
        <w:t xml:space="preserve"> is to make key</w:t>
      </w:r>
      <w:r w:rsidR="00F5389B">
        <w:rPr>
          <w:rFonts w:cstheme="minorHAnsi"/>
          <w:sz w:val="22"/>
          <w:szCs w:val="22"/>
          <w:lang w:val="en-AU"/>
        </w:rPr>
        <w:t xml:space="preserve"> </w:t>
      </w:r>
      <w:r>
        <w:rPr>
          <w:rFonts w:cstheme="minorHAnsi"/>
          <w:sz w:val="22"/>
          <w:szCs w:val="22"/>
          <w:lang w:val="en-AU"/>
        </w:rPr>
        <w:t>disability data</w:t>
      </w:r>
      <w:r w:rsidR="00770DCD" w:rsidRPr="00770DCD">
        <w:rPr>
          <w:rFonts w:cstheme="minorHAnsi"/>
          <w:sz w:val="22"/>
          <w:szCs w:val="22"/>
          <w:lang w:val="en-AU"/>
        </w:rPr>
        <w:t xml:space="preserve"> </w:t>
      </w:r>
      <w:r w:rsidR="00770DCD">
        <w:rPr>
          <w:rFonts w:cstheme="minorHAnsi"/>
          <w:sz w:val="22"/>
          <w:szCs w:val="22"/>
          <w:lang w:val="en-AU"/>
        </w:rPr>
        <w:t>and statistical reporting by statutory agencies</w:t>
      </w:r>
      <w:r>
        <w:rPr>
          <w:rFonts w:cstheme="minorHAnsi"/>
          <w:sz w:val="22"/>
          <w:szCs w:val="22"/>
          <w:lang w:val="en-AU"/>
        </w:rPr>
        <w:t xml:space="preserve"> available for research</w:t>
      </w:r>
      <w:r w:rsidR="00FF5E80">
        <w:rPr>
          <w:rFonts w:cstheme="minorHAnsi"/>
          <w:sz w:val="22"/>
          <w:szCs w:val="22"/>
          <w:lang w:val="en-AU"/>
        </w:rPr>
        <w:t>. This will in</w:t>
      </w:r>
      <w:r w:rsidR="00770DCD">
        <w:rPr>
          <w:rFonts w:cstheme="minorHAnsi"/>
          <w:sz w:val="22"/>
          <w:szCs w:val="22"/>
          <w:lang w:val="en-AU"/>
        </w:rPr>
        <w:t>clude</w:t>
      </w:r>
      <w:r w:rsidR="00FF5E80">
        <w:rPr>
          <w:rFonts w:cstheme="minorHAnsi"/>
          <w:sz w:val="22"/>
          <w:szCs w:val="22"/>
          <w:lang w:val="en-AU"/>
        </w:rPr>
        <w:t xml:space="preserve"> the </w:t>
      </w:r>
      <w:r w:rsidR="00F5389B">
        <w:rPr>
          <w:rFonts w:cstheme="minorHAnsi"/>
          <w:sz w:val="22"/>
          <w:szCs w:val="22"/>
          <w:lang w:val="en-AU"/>
        </w:rPr>
        <w:t>link</w:t>
      </w:r>
      <w:r w:rsidR="00FF5E80">
        <w:rPr>
          <w:rFonts w:cstheme="minorHAnsi"/>
          <w:sz w:val="22"/>
          <w:szCs w:val="22"/>
          <w:lang w:val="en-AU"/>
        </w:rPr>
        <w:t>age</w:t>
      </w:r>
      <w:r w:rsidR="00F5389B">
        <w:rPr>
          <w:rFonts w:cstheme="minorHAnsi"/>
          <w:sz w:val="22"/>
          <w:szCs w:val="22"/>
          <w:lang w:val="en-AU"/>
        </w:rPr>
        <w:t xml:space="preserve"> </w:t>
      </w:r>
      <w:r w:rsidR="00FF5E80">
        <w:rPr>
          <w:rFonts w:cstheme="minorHAnsi"/>
          <w:sz w:val="22"/>
          <w:szCs w:val="22"/>
          <w:lang w:val="en-AU"/>
        </w:rPr>
        <w:t xml:space="preserve">of disability </w:t>
      </w:r>
      <w:r w:rsidR="00F5389B">
        <w:rPr>
          <w:rFonts w:cstheme="minorHAnsi"/>
          <w:sz w:val="22"/>
          <w:szCs w:val="22"/>
          <w:lang w:val="en-AU"/>
        </w:rPr>
        <w:t>data to other key datasets, such as medical records, welfare payments</w:t>
      </w:r>
      <w:r w:rsidR="00777024">
        <w:rPr>
          <w:rFonts w:cstheme="minorHAnsi"/>
          <w:sz w:val="22"/>
          <w:szCs w:val="22"/>
          <w:lang w:val="en-AU"/>
        </w:rPr>
        <w:t xml:space="preserve"> and</w:t>
      </w:r>
      <w:r w:rsidR="00F5389B">
        <w:rPr>
          <w:rFonts w:cstheme="minorHAnsi"/>
          <w:sz w:val="22"/>
          <w:szCs w:val="22"/>
          <w:lang w:val="en-AU"/>
        </w:rPr>
        <w:t xml:space="preserve"> educational attainment</w:t>
      </w:r>
      <w:r w:rsidR="00FF5E80">
        <w:rPr>
          <w:rFonts w:cstheme="minorHAnsi"/>
          <w:sz w:val="22"/>
          <w:szCs w:val="22"/>
          <w:lang w:val="en-AU"/>
        </w:rPr>
        <w:t xml:space="preserve"> through approved data integration authorities at a Commonwealth and State and Territory level</w:t>
      </w:r>
      <w:r w:rsidR="00F5389B">
        <w:rPr>
          <w:rFonts w:cstheme="minorHAnsi"/>
          <w:sz w:val="22"/>
          <w:szCs w:val="22"/>
          <w:lang w:val="en-AU"/>
        </w:rPr>
        <w:t>.</w:t>
      </w:r>
    </w:p>
    <w:p w14:paraId="2ECA78ED" w14:textId="77777777" w:rsidR="00F5389B" w:rsidRDefault="00F5389B" w:rsidP="00F5389B">
      <w:pPr>
        <w:rPr>
          <w:rFonts w:cstheme="minorHAnsi"/>
          <w:sz w:val="22"/>
          <w:szCs w:val="22"/>
          <w:lang w:val="en-AU"/>
        </w:rPr>
      </w:pPr>
    </w:p>
    <w:p w14:paraId="052E5791" w14:textId="5A1BAC3C" w:rsidR="00F5389B" w:rsidRDefault="00F5389B" w:rsidP="00F5389B">
      <w:pPr>
        <w:rPr>
          <w:rFonts w:cstheme="minorHAnsi"/>
          <w:sz w:val="22"/>
          <w:szCs w:val="22"/>
          <w:lang w:val="en-AU"/>
        </w:rPr>
      </w:pPr>
      <w:r>
        <w:rPr>
          <w:rFonts w:cstheme="minorHAnsi"/>
          <w:sz w:val="22"/>
          <w:szCs w:val="22"/>
          <w:lang w:val="en-AU"/>
        </w:rPr>
        <w:t>In order to achieve this objective</w:t>
      </w:r>
      <w:r w:rsidR="004A3EFE">
        <w:rPr>
          <w:rFonts w:cstheme="minorHAnsi"/>
          <w:sz w:val="22"/>
          <w:szCs w:val="22"/>
          <w:lang w:val="en-AU"/>
        </w:rPr>
        <w:t>,</w:t>
      </w:r>
      <w:r>
        <w:rPr>
          <w:rFonts w:cstheme="minorHAnsi"/>
          <w:sz w:val="22"/>
          <w:szCs w:val="22"/>
          <w:lang w:val="en-AU"/>
        </w:rPr>
        <w:t xml:space="preserve"> we will: </w:t>
      </w:r>
    </w:p>
    <w:p w14:paraId="4C5D3D22" w14:textId="77777777" w:rsidR="00F5389B" w:rsidRDefault="00F5389B" w:rsidP="00F5389B">
      <w:pPr>
        <w:pStyle w:val="ListParagraph"/>
        <w:numPr>
          <w:ilvl w:val="0"/>
          <w:numId w:val="6"/>
        </w:numPr>
        <w:rPr>
          <w:rFonts w:cstheme="minorHAnsi"/>
          <w:sz w:val="22"/>
          <w:szCs w:val="22"/>
          <w:lang w:val="en-AU"/>
        </w:rPr>
      </w:pPr>
      <w:r>
        <w:rPr>
          <w:rFonts w:cstheme="minorHAnsi"/>
          <w:sz w:val="22"/>
          <w:szCs w:val="22"/>
          <w:lang w:val="en-AU"/>
        </w:rPr>
        <w:t>Set</w:t>
      </w:r>
      <w:r w:rsidR="00E144F7" w:rsidRPr="00F5389B">
        <w:rPr>
          <w:rFonts w:cstheme="minorHAnsi"/>
          <w:sz w:val="22"/>
          <w:szCs w:val="22"/>
          <w:lang w:val="en-AU"/>
        </w:rPr>
        <w:t xml:space="preserve"> up a virtual community</w:t>
      </w:r>
    </w:p>
    <w:p w14:paraId="570B0ECA" w14:textId="1750F497" w:rsidR="004D78C7" w:rsidRDefault="00F5389B" w:rsidP="004D78C7">
      <w:pPr>
        <w:pStyle w:val="ListParagraph"/>
        <w:numPr>
          <w:ilvl w:val="0"/>
          <w:numId w:val="6"/>
        </w:numPr>
        <w:rPr>
          <w:rFonts w:cstheme="minorHAnsi"/>
          <w:sz w:val="22"/>
          <w:szCs w:val="22"/>
          <w:lang w:val="en-AU"/>
        </w:rPr>
      </w:pPr>
      <w:r>
        <w:rPr>
          <w:rFonts w:cstheme="minorHAnsi"/>
          <w:sz w:val="22"/>
          <w:szCs w:val="22"/>
          <w:lang w:val="en-AU"/>
        </w:rPr>
        <w:t>Meet regularly by telephone hook</w:t>
      </w:r>
      <w:r w:rsidR="004D78C7">
        <w:rPr>
          <w:rFonts w:cstheme="minorHAnsi"/>
          <w:sz w:val="22"/>
          <w:szCs w:val="22"/>
          <w:lang w:val="en-AU"/>
        </w:rPr>
        <w:t>-</w:t>
      </w:r>
      <w:r>
        <w:rPr>
          <w:rFonts w:cstheme="minorHAnsi"/>
          <w:sz w:val="22"/>
          <w:szCs w:val="22"/>
          <w:lang w:val="en-AU"/>
        </w:rPr>
        <w:t>up</w:t>
      </w:r>
      <w:r w:rsidR="004D78C7">
        <w:rPr>
          <w:rFonts w:cstheme="minorHAnsi"/>
          <w:sz w:val="22"/>
          <w:szCs w:val="22"/>
          <w:lang w:val="en-AU"/>
        </w:rPr>
        <w:t xml:space="preserve"> or video conferencing </w:t>
      </w:r>
      <w:r w:rsidR="00DF17B0">
        <w:rPr>
          <w:rFonts w:cstheme="minorHAnsi"/>
          <w:sz w:val="22"/>
          <w:szCs w:val="22"/>
          <w:lang w:val="en-AU"/>
        </w:rPr>
        <w:t>face-to-face as necessary</w:t>
      </w:r>
      <w:r w:rsidR="004D78C7">
        <w:rPr>
          <w:rFonts w:cstheme="minorHAnsi"/>
          <w:sz w:val="22"/>
          <w:szCs w:val="22"/>
          <w:lang w:val="en-AU"/>
        </w:rPr>
        <w:t xml:space="preserve"> to develop strategies and approaches</w:t>
      </w:r>
    </w:p>
    <w:p w14:paraId="6A6A5E63" w14:textId="17C3FA35" w:rsidR="00DF17B0" w:rsidRPr="00616253" w:rsidRDefault="004D78C7" w:rsidP="004D78C7">
      <w:pPr>
        <w:pStyle w:val="ListParagraph"/>
        <w:numPr>
          <w:ilvl w:val="0"/>
          <w:numId w:val="6"/>
        </w:numPr>
        <w:rPr>
          <w:rFonts w:cstheme="minorHAnsi"/>
          <w:sz w:val="22"/>
          <w:szCs w:val="22"/>
          <w:lang w:val="en-AU"/>
        </w:rPr>
      </w:pPr>
      <w:r>
        <w:rPr>
          <w:rFonts w:cstheme="minorHAnsi"/>
          <w:sz w:val="22"/>
          <w:szCs w:val="22"/>
          <w:lang w:val="en-AU"/>
        </w:rPr>
        <w:t>Write position papers and fact sheets that can be disseminated broadly</w:t>
      </w:r>
    </w:p>
    <w:p w14:paraId="72CF004D" w14:textId="7184B135" w:rsidR="00F5389B" w:rsidRDefault="00F5389B" w:rsidP="00F5389B">
      <w:pPr>
        <w:pStyle w:val="ListParagraph"/>
        <w:numPr>
          <w:ilvl w:val="0"/>
          <w:numId w:val="6"/>
        </w:numPr>
        <w:rPr>
          <w:rFonts w:cstheme="minorHAnsi"/>
          <w:sz w:val="22"/>
          <w:szCs w:val="22"/>
          <w:lang w:val="en-AU"/>
        </w:rPr>
      </w:pPr>
      <w:r>
        <w:rPr>
          <w:rFonts w:cstheme="minorHAnsi"/>
          <w:sz w:val="22"/>
          <w:szCs w:val="22"/>
          <w:lang w:val="en-AU"/>
        </w:rPr>
        <w:t xml:space="preserve">Engage with governments </w:t>
      </w:r>
      <w:r w:rsidR="002A7CDE">
        <w:rPr>
          <w:rFonts w:cstheme="minorHAnsi"/>
          <w:sz w:val="22"/>
          <w:szCs w:val="22"/>
          <w:lang w:val="en-AU"/>
        </w:rPr>
        <w:t xml:space="preserve">and the wider community </w:t>
      </w:r>
      <w:r>
        <w:rPr>
          <w:rFonts w:cstheme="minorHAnsi"/>
          <w:sz w:val="22"/>
          <w:szCs w:val="22"/>
          <w:lang w:val="en-AU"/>
        </w:rPr>
        <w:t>to build support</w:t>
      </w:r>
      <w:r w:rsidR="002A7CDE">
        <w:rPr>
          <w:rFonts w:cstheme="minorHAnsi"/>
          <w:sz w:val="22"/>
          <w:szCs w:val="22"/>
          <w:lang w:val="en-AU"/>
        </w:rPr>
        <w:t xml:space="preserve"> and trust</w:t>
      </w:r>
      <w:r>
        <w:rPr>
          <w:rFonts w:cstheme="minorHAnsi"/>
          <w:sz w:val="22"/>
          <w:szCs w:val="22"/>
          <w:lang w:val="en-AU"/>
        </w:rPr>
        <w:t>.</w:t>
      </w:r>
    </w:p>
    <w:p w14:paraId="4C62E769" w14:textId="474D88AD" w:rsidR="004D78C7" w:rsidRDefault="004D78C7" w:rsidP="00F5389B">
      <w:pPr>
        <w:pStyle w:val="ListParagraph"/>
        <w:numPr>
          <w:ilvl w:val="0"/>
          <w:numId w:val="6"/>
        </w:numPr>
        <w:rPr>
          <w:rFonts w:cstheme="minorHAnsi"/>
          <w:sz w:val="22"/>
          <w:szCs w:val="22"/>
          <w:lang w:val="en-AU"/>
        </w:rPr>
      </w:pPr>
      <w:r>
        <w:rPr>
          <w:rFonts w:cstheme="minorHAnsi"/>
          <w:sz w:val="22"/>
          <w:szCs w:val="22"/>
          <w:lang w:val="en-AU"/>
        </w:rPr>
        <w:t>Make submissions to various inquires</w:t>
      </w:r>
      <w:r w:rsidR="004A3EFE">
        <w:rPr>
          <w:rFonts w:cstheme="minorHAnsi"/>
          <w:sz w:val="22"/>
          <w:szCs w:val="22"/>
          <w:lang w:val="en-AU"/>
        </w:rPr>
        <w:t xml:space="preserve">, </w:t>
      </w:r>
      <w:r>
        <w:rPr>
          <w:rFonts w:cstheme="minorHAnsi"/>
          <w:sz w:val="22"/>
          <w:szCs w:val="22"/>
          <w:lang w:val="en-AU"/>
        </w:rPr>
        <w:t>participate in consultations and be a point of contact for agencies seeking advice regarding disability data</w:t>
      </w:r>
      <w:r w:rsidR="001D209C">
        <w:rPr>
          <w:rFonts w:cstheme="minorHAnsi"/>
          <w:sz w:val="22"/>
          <w:szCs w:val="22"/>
          <w:lang w:val="en-AU"/>
        </w:rPr>
        <w:t>, and</w:t>
      </w:r>
    </w:p>
    <w:p w14:paraId="74AE52C8" w14:textId="33114751" w:rsidR="004D78C7" w:rsidRDefault="004D78C7" w:rsidP="00F5389B">
      <w:pPr>
        <w:pStyle w:val="ListParagraph"/>
        <w:numPr>
          <w:ilvl w:val="0"/>
          <w:numId w:val="6"/>
        </w:numPr>
        <w:rPr>
          <w:rFonts w:cstheme="minorHAnsi"/>
          <w:sz w:val="22"/>
          <w:szCs w:val="22"/>
          <w:lang w:val="en-AU"/>
        </w:rPr>
      </w:pPr>
      <w:r>
        <w:rPr>
          <w:rFonts w:cstheme="minorHAnsi"/>
          <w:sz w:val="22"/>
          <w:szCs w:val="22"/>
          <w:lang w:val="en-AU"/>
        </w:rPr>
        <w:t>Be externally-facing by participating in public debate about issues relat</w:t>
      </w:r>
      <w:r w:rsidR="001D209C">
        <w:rPr>
          <w:rFonts w:cstheme="minorHAnsi"/>
          <w:sz w:val="22"/>
          <w:szCs w:val="22"/>
          <w:lang w:val="en-AU"/>
        </w:rPr>
        <w:t>ing</w:t>
      </w:r>
      <w:r>
        <w:rPr>
          <w:rFonts w:cstheme="minorHAnsi"/>
          <w:sz w:val="22"/>
          <w:szCs w:val="22"/>
          <w:lang w:val="en-AU"/>
        </w:rPr>
        <w:t xml:space="preserve"> to disability </w:t>
      </w:r>
      <w:r w:rsidR="001D209C">
        <w:rPr>
          <w:rFonts w:cstheme="minorHAnsi"/>
          <w:sz w:val="22"/>
          <w:szCs w:val="22"/>
          <w:lang w:val="en-AU"/>
        </w:rPr>
        <w:t>data,</w:t>
      </w:r>
      <w:r>
        <w:rPr>
          <w:rFonts w:cstheme="minorHAnsi"/>
          <w:sz w:val="22"/>
          <w:szCs w:val="22"/>
          <w:lang w:val="en-AU"/>
        </w:rPr>
        <w:t xml:space="preserve"> so as to promote its </w:t>
      </w:r>
      <w:r w:rsidR="001D209C">
        <w:rPr>
          <w:rFonts w:cstheme="minorHAnsi"/>
          <w:sz w:val="22"/>
          <w:szCs w:val="22"/>
          <w:lang w:val="en-AU"/>
        </w:rPr>
        <w:t>maximum use for public benefit.</w:t>
      </w:r>
    </w:p>
    <w:p w14:paraId="0DBDACC2" w14:textId="77777777" w:rsidR="00F5389B" w:rsidRDefault="00F5389B" w:rsidP="00F5389B">
      <w:pPr>
        <w:rPr>
          <w:rFonts w:cstheme="minorHAnsi"/>
          <w:sz w:val="22"/>
          <w:szCs w:val="22"/>
          <w:lang w:val="en-AU"/>
        </w:rPr>
      </w:pPr>
    </w:p>
    <w:p w14:paraId="5335AC7D" w14:textId="0481386E" w:rsidR="002A7CDE" w:rsidRDefault="00F5389B" w:rsidP="00F5389B">
      <w:pPr>
        <w:rPr>
          <w:rFonts w:cstheme="minorHAnsi"/>
          <w:sz w:val="22"/>
          <w:szCs w:val="22"/>
          <w:lang w:val="en-AU"/>
        </w:rPr>
      </w:pPr>
      <w:proofErr w:type="gramStart"/>
      <w:r>
        <w:rPr>
          <w:rFonts w:cstheme="minorHAnsi"/>
          <w:sz w:val="22"/>
          <w:szCs w:val="22"/>
          <w:lang w:val="en-AU"/>
        </w:rPr>
        <w:t>In order to</w:t>
      </w:r>
      <w:proofErr w:type="gramEnd"/>
      <w:r>
        <w:rPr>
          <w:rFonts w:cstheme="minorHAnsi"/>
          <w:sz w:val="22"/>
          <w:szCs w:val="22"/>
          <w:lang w:val="en-AU"/>
        </w:rPr>
        <w:t xml:space="preserve"> refine our proposals and build </w:t>
      </w:r>
      <w:r w:rsidR="004B149F">
        <w:rPr>
          <w:rFonts w:cstheme="minorHAnsi"/>
          <w:sz w:val="22"/>
          <w:szCs w:val="22"/>
          <w:lang w:val="en-AU"/>
        </w:rPr>
        <w:t xml:space="preserve">a wide and deep </w:t>
      </w:r>
      <w:r>
        <w:rPr>
          <w:rFonts w:cstheme="minorHAnsi"/>
          <w:sz w:val="22"/>
          <w:szCs w:val="22"/>
          <w:lang w:val="en-AU"/>
        </w:rPr>
        <w:t xml:space="preserve">consensus </w:t>
      </w:r>
      <w:r w:rsidR="002A7CDE">
        <w:rPr>
          <w:rFonts w:cstheme="minorHAnsi"/>
          <w:sz w:val="22"/>
          <w:szCs w:val="22"/>
          <w:lang w:val="en-AU"/>
        </w:rPr>
        <w:t xml:space="preserve">to present to governments and to key areas within government, </w:t>
      </w:r>
      <w:r>
        <w:rPr>
          <w:rFonts w:cstheme="minorHAnsi"/>
          <w:sz w:val="22"/>
          <w:szCs w:val="22"/>
          <w:lang w:val="en-AU"/>
        </w:rPr>
        <w:t xml:space="preserve">we will </w:t>
      </w:r>
      <w:r w:rsidR="004B149F">
        <w:rPr>
          <w:rFonts w:cstheme="minorHAnsi"/>
          <w:sz w:val="22"/>
          <w:szCs w:val="22"/>
          <w:lang w:val="en-AU"/>
        </w:rPr>
        <w:t xml:space="preserve">be </w:t>
      </w:r>
      <w:r>
        <w:rPr>
          <w:rFonts w:cstheme="minorHAnsi"/>
          <w:sz w:val="22"/>
          <w:szCs w:val="22"/>
          <w:lang w:val="en-AU"/>
        </w:rPr>
        <w:t>hold</w:t>
      </w:r>
      <w:r w:rsidR="004B149F">
        <w:rPr>
          <w:rFonts w:cstheme="minorHAnsi"/>
          <w:sz w:val="22"/>
          <w:szCs w:val="22"/>
          <w:lang w:val="en-AU"/>
        </w:rPr>
        <w:t>ing</w:t>
      </w:r>
      <w:r>
        <w:rPr>
          <w:rFonts w:cstheme="minorHAnsi"/>
          <w:sz w:val="22"/>
          <w:szCs w:val="22"/>
          <w:lang w:val="en-AU"/>
        </w:rPr>
        <w:t xml:space="preserve"> a Roundtable </w:t>
      </w:r>
      <w:r w:rsidR="002A7CDE">
        <w:rPr>
          <w:rFonts w:cstheme="minorHAnsi"/>
          <w:sz w:val="22"/>
          <w:szCs w:val="22"/>
          <w:lang w:val="en-AU"/>
        </w:rPr>
        <w:t xml:space="preserve">on Democratising Disability Data </w:t>
      </w:r>
      <w:r>
        <w:rPr>
          <w:rFonts w:cstheme="minorHAnsi"/>
          <w:sz w:val="22"/>
          <w:szCs w:val="22"/>
          <w:lang w:val="en-AU"/>
        </w:rPr>
        <w:t>at the University of Melbourne on</w:t>
      </w:r>
      <w:r w:rsidR="001D209C">
        <w:rPr>
          <w:rFonts w:cstheme="minorHAnsi"/>
          <w:sz w:val="22"/>
          <w:szCs w:val="22"/>
          <w:lang w:val="en-AU"/>
        </w:rPr>
        <w:t xml:space="preserve"> </w:t>
      </w:r>
      <w:r w:rsidR="000C0882">
        <w:rPr>
          <w:rFonts w:cstheme="minorHAnsi"/>
          <w:sz w:val="22"/>
          <w:szCs w:val="22"/>
          <w:lang w:val="en-AU"/>
        </w:rPr>
        <w:t>4 December</w:t>
      </w:r>
      <w:r w:rsidR="001D209C">
        <w:rPr>
          <w:rFonts w:cstheme="minorHAnsi"/>
          <w:sz w:val="22"/>
          <w:szCs w:val="22"/>
          <w:lang w:val="en-AU"/>
        </w:rPr>
        <w:t xml:space="preserve"> 2018.</w:t>
      </w:r>
    </w:p>
    <w:p w14:paraId="71B8F44B" w14:textId="77777777" w:rsidR="002A7CDE" w:rsidRDefault="002A7CDE" w:rsidP="00F5389B">
      <w:pPr>
        <w:rPr>
          <w:rFonts w:cstheme="minorHAnsi"/>
          <w:sz w:val="22"/>
          <w:szCs w:val="22"/>
          <w:lang w:val="en-AU"/>
        </w:rPr>
      </w:pPr>
    </w:p>
    <w:p w14:paraId="321AFAD8" w14:textId="217E95AF" w:rsidR="00BE2359" w:rsidRPr="007459B3" w:rsidRDefault="00D8576D" w:rsidP="004D347D">
      <w:pPr>
        <w:pStyle w:val="Heading2"/>
        <w:rPr>
          <w:lang w:val="en-AU"/>
        </w:rPr>
      </w:pPr>
      <w:r w:rsidRPr="007459B3">
        <w:rPr>
          <w:lang w:val="en-AU"/>
        </w:rPr>
        <w:t xml:space="preserve">The policy </w:t>
      </w:r>
      <w:r w:rsidR="00D66F31">
        <w:rPr>
          <w:lang w:val="en-AU"/>
        </w:rPr>
        <w:t xml:space="preserve">and reform </w:t>
      </w:r>
      <w:r w:rsidRPr="007459B3">
        <w:rPr>
          <w:lang w:val="en-AU"/>
        </w:rPr>
        <w:t>context</w:t>
      </w:r>
    </w:p>
    <w:p w14:paraId="6AD44AD1" w14:textId="77777777" w:rsidR="002A7CDE" w:rsidRDefault="00BE2359" w:rsidP="00D66F31">
      <w:pPr>
        <w:rPr>
          <w:rFonts w:cstheme="minorHAnsi"/>
          <w:sz w:val="22"/>
          <w:szCs w:val="22"/>
          <w:lang w:val="en-AU"/>
        </w:rPr>
      </w:pPr>
      <w:r w:rsidRPr="007459B3">
        <w:rPr>
          <w:rFonts w:cstheme="minorHAnsi"/>
          <w:sz w:val="22"/>
          <w:szCs w:val="22"/>
          <w:lang w:val="en-AU"/>
        </w:rPr>
        <w:t xml:space="preserve">In the last decade Australia has undergone major disability policy and service reform. The </w:t>
      </w:r>
      <w:r w:rsidR="00D66F31">
        <w:rPr>
          <w:rFonts w:cstheme="minorHAnsi"/>
          <w:sz w:val="22"/>
          <w:szCs w:val="22"/>
          <w:lang w:val="en-AU"/>
        </w:rPr>
        <w:t>NDIS</w:t>
      </w:r>
      <w:r w:rsidRPr="007459B3">
        <w:rPr>
          <w:rFonts w:cstheme="minorHAnsi"/>
          <w:sz w:val="22"/>
          <w:szCs w:val="22"/>
          <w:lang w:val="en-AU"/>
        </w:rPr>
        <w:t xml:space="preserve"> is a </w:t>
      </w:r>
      <w:r w:rsidR="00F5389B">
        <w:rPr>
          <w:rFonts w:cstheme="minorHAnsi"/>
          <w:sz w:val="22"/>
          <w:szCs w:val="22"/>
          <w:lang w:val="en-AU"/>
        </w:rPr>
        <w:t>$</w:t>
      </w:r>
      <w:r w:rsidRPr="00D66F31">
        <w:rPr>
          <w:rFonts w:cstheme="minorHAnsi"/>
          <w:sz w:val="22"/>
          <w:szCs w:val="22"/>
          <w:lang w:val="en-AU"/>
        </w:rPr>
        <w:t xml:space="preserve">22 </w:t>
      </w:r>
      <w:r w:rsidR="00F5389B" w:rsidRPr="00D66F31">
        <w:rPr>
          <w:rFonts w:cstheme="minorHAnsi"/>
          <w:sz w:val="22"/>
          <w:szCs w:val="22"/>
          <w:lang w:val="en-AU"/>
        </w:rPr>
        <w:t>b</w:t>
      </w:r>
      <w:r w:rsidRPr="00D66F31">
        <w:rPr>
          <w:rFonts w:cstheme="minorHAnsi"/>
          <w:sz w:val="22"/>
          <w:szCs w:val="22"/>
          <w:lang w:val="en-AU"/>
        </w:rPr>
        <w:t xml:space="preserve">illion a year reform </w:t>
      </w:r>
      <w:r w:rsidR="00440916" w:rsidRPr="00D66F31">
        <w:rPr>
          <w:rFonts w:cstheme="minorHAnsi"/>
          <w:sz w:val="22"/>
          <w:szCs w:val="22"/>
          <w:lang w:val="en-AU"/>
        </w:rPr>
        <w:t>and</w:t>
      </w:r>
      <w:r w:rsidRPr="00D66F31">
        <w:rPr>
          <w:rFonts w:cstheme="minorHAnsi"/>
          <w:sz w:val="22"/>
          <w:szCs w:val="22"/>
          <w:lang w:val="en-AU"/>
        </w:rPr>
        <w:t xml:space="preserve"> is the most significant </w:t>
      </w:r>
      <w:r w:rsidR="00D66F31" w:rsidRPr="00D66F31">
        <w:rPr>
          <w:rFonts w:cstheme="minorHAnsi"/>
          <w:sz w:val="22"/>
          <w:szCs w:val="22"/>
          <w:lang w:val="en-AU"/>
        </w:rPr>
        <w:t xml:space="preserve">economic and social </w:t>
      </w:r>
      <w:r w:rsidRPr="00D66F31">
        <w:rPr>
          <w:rFonts w:cstheme="minorHAnsi"/>
          <w:sz w:val="22"/>
          <w:szCs w:val="22"/>
          <w:lang w:val="en-AU"/>
        </w:rPr>
        <w:t xml:space="preserve">policy reform since the introduction of </w:t>
      </w:r>
      <w:r w:rsidR="00D66F31" w:rsidRPr="00D66F31">
        <w:rPr>
          <w:rFonts w:cstheme="minorHAnsi"/>
          <w:sz w:val="22"/>
          <w:szCs w:val="22"/>
          <w:lang w:val="en-AU"/>
        </w:rPr>
        <w:t xml:space="preserve">the original </w:t>
      </w:r>
      <w:r w:rsidRPr="00D66F31">
        <w:rPr>
          <w:rFonts w:cstheme="minorHAnsi"/>
          <w:sz w:val="22"/>
          <w:szCs w:val="22"/>
          <w:lang w:val="en-AU"/>
        </w:rPr>
        <w:t>Medicare</w:t>
      </w:r>
      <w:r w:rsidR="00D66F31" w:rsidRPr="00D66F31">
        <w:rPr>
          <w:rFonts w:cstheme="minorHAnsi"/>
          <w:sz w:val="22"/>
          <w:szCs w:val="22"/>
          <w:lang w:val="en-AU"/>
        </w:rPr>
        <w:t xml:space="preserve"> scheme in the 1970s</w:t>
      </w:r>
      <w:r w:rsidRPr="00D66F31">
        <w:rPr>
          <w:rFonts w:cstheme="minorHAnsi"/>
          <w:sz w:val="22"/>
          <w:szCs w:val="22"/>
          <w:lang w:val="en-AU"/>
        </w:rPr>
        <w:t xml:space="preserve">. </w:t>
      </w:r>
    </w:p>
    <w:p w14:paraId="5F03CF2E" w14:textId="77777777" w:rsidR="002A7CDE" w:rsidRDefault="002A7CDE" w:rsidP="00D66F31">
      <w:pPr>
        <w:rPr>
          <w:rFonts w:cstheme="minorHAnsi"/>
          <w:sz w:val="22"/>
          <w:szCs w:val="22"/>
          <w:lang w:val="en-AU"/>
        </w:rPr>
      </w:pPr>
    </w:p>
    <w:p w14:paraId="2856821E" w14:textId="5FFD5E8D" w:rsidR="00D66F31" w:rsidRPr="00D66F31" w:rsidRDefault="00BE2359" w:rsidP="00D66F31">
      <w:pPr>
        <w:rPr>
          <w:rFonts w:cstheme="minorHAnsi"/>
          <w:sz w:val="22"/>
          <w:szCs w:val="22"/>
          <w:lang w:val="en-AU"/>
        </w:rPr>
      </w:pPr>
      <w:r w:rsidRPr="00D66F31">
        <w:rPr>
          <w:rFonts w:cstheme="minorHAnsi"/>
          <w:sz w:val="22"/>
          <w:szCs w:val="22"/>
          <w:lang w:val="en-AU"/>
        </w:rPr>
        <w:t xml:space="preserve">When </w:t>
      </w:r>
      <w:r w:rsidR="002A7CDE">
        <w:rPr>
          <w:rFonts w:cstheme="minorHAnsi"/>
          <w:sz w:val="22"/>
          <w:szCs w:val="22"/>
          <w:lang w:val="en-AU"/>
        </w:rPr>
        <w:t xml:space="preserve">it is </w:t>
      </w:r>
      <w:r w:rsidRPr="00D66F31">
        <w:rPr>
          <w:rFonts w:cstheme="minorHAnsi"/>
          <w:sz w:val="22"/>
          <w:szCs w:val="22"/>
          <w:lang w:val="en-AU"/>
        </w:rPr>
        <w:t>fully implemented</w:t>
      </w:r>
      <w:r w:rsidR="002A7CDE">
        <w:rPr>
          <w:rFonts w:cstheme="minorHAnsi"/>
          <w:sz w:val="22"/>
          <w:szCs w:val="22"/>
          <w:lang w:val="en-AU"/>
        </w:rPr>
        <w:t xml:space="preserve"> in 2021</w:t>
      </w:r>
      <w:r w:rsidR="00440916" w:rsidRPr="00D66F31">
        <w:rPr>
          <w:rFonts w:cstheme="minorHAnsi"/>
          <w:sz w:val="22"/>
          <w:szCs w:val="22"/>
          <w:lang w:val="en-AU"/>
        </w:rPr>
        <w:t>,</w:t>
      </w:r>
      <w:r w:rsidRPr="00D66F31">
        <w:rPr>
          <w:rFonts w:cstheme="minorHAnsi"/>
          <w:sz w:val="22"/>
          <w:szCs w:val="22"/>
          <w:lang w:val="en-AU"/>
        </w:rPr>
        <w:t xml:space="preserve"> the NDIS will provide individualised funding packages to purchase services and supports for 460,000 Australians. </w:t>
      </w:r>
    </w:p>
    <w:p w14:paraId="3D781F3A" w14:textId="4452D002" w:rsidR="00D66F31" w:rsidRPr="00D66F31" w:rsidRDefault="00D66F31" w:rsidP="00D66F31">
      <w:pPr>
        <w:rPr>
          <w:rFonts w:cstheme="minorHAnsi"/>
          <w:sz w:val="22"/>
          <w:szCs w:val="22"/>
          <w:lang w:val="en-AU"/>
        </w:rPr>
      </w:pPr>
    </w:p>
    <w:p w14:paraId="5B64405A" w14:textId="619C8E09" w:rsidR="002A7CDE" w:rsidRDefault="00D66F31" w:rsidP="00D66F31">
      <w:pPr>
        <w:rPr>
          <w:rFonts w:cstheme="minorHAnsi"/>
          <w:color w:val="000000"/>
          <w:sz w:val="22"/>
          <w:szCs w:val="22"/>
        </w:rPr>
      </w:pPr>
      <w:r w:rsidRPr="00D66F31">
        <w:rPr>
          <w:rFonts w:cstheme="minorHAnsi"/>
          <w:color w:val="000000"/>
          <w:sz w:val="22"/>
          <w:szCs w:val="22"/>
        </w:rPr>
        <w:t xml:space="preserve">The NDIS is </w:t>
      </w:r>
      <w:r w:rsidR="004B149F">
        <w:rPr>
          <w:rFonts w:cstheme="minorHAnsi"/>
          <w:color w:val="000000"/>
          <w:sz w:val="22"/>
          <w:szCs w:val="22"/>
        </w:rPr>
        <w:t xml:space="preserve">already </w:t>
      </w:r>
      <w:r w:rsidRPr="00D66F31">
        <w:rPr>
          <w:rFonts w:cstheme="minorHAnsi"/>
          <w:color w:val="000000"/>
          <w:sz w:val="22"/>
          <w:szCs w:val="22"/>
        </w:rPr>
        <w:t>transforming the way disability supports are funded and delivered, but it is inevitable that such a large and complex reform will take time</w:t>
      </w:r>
      <w:r w:rsidR="00EC0D6E">
        <w:rPr>
          <w:rFonts w:cstheme="minorHAnsi"/>
          <w:color w:val="000000"/>
          <w:sz w:val="22"/>
          <w:szCs w:val="22"/>
        </w:rPr>
        <w:t>,</w:t>
      </w:r>
      <w:r w:rsidR="002A7CDE">
        <w:rPr>
          <w:rFonts w:cstheme="minorHAnsi"/>
          <w:color w:val="000000"/>
          <w:sz w:val="22"/>
          <w:szCs w:val="22"/>
        </w:rPr>
        <w:t xml:space="preserve"> not everything will go to plan </w:t>
      </w:r>
      <w:r w:rsidR="00EC0D6E">
        <w:rPr>
          <w:rFonts w:cstheme="minorHAnsi"/>
          <w:color w:val="000000"/>
          <w:sz w:val="22"/>
          <w:szCs w:val="22"/>
        </w:rPr>
        <w:t>and</w:t>
      </w:r>
      <w:r w:rsidR="002A7CDE">
        <w:rPr>
          <w:rFonts w:cstheme="minorHAnsi"/>
          <w:color w:val="000000"/>
          <w:sz w:val="22"/>
          <w:szCs w:val="22"/>
        </w:rPr>
        <w:t xml:space="preserve"> that it </w:t>
      </w:r>
      <w:r w:rsidR="00EC0D6E">
        <w:rPr>
          <w:rFonts w:cstheme="minorHAnsi"/>
          <w:color w:val="000000"/>
          <w:sz w:val="22"/>
          <w:szCs w:val="22"/>
        </w:rPr>
        <w:t>may</w:t>
      </w:r>
      <w:r w:rsidR="002A7CDE">
        <w:rPr>
          <w:rFonts w:cstheme="minorHAnsi"/>
          <w:color w:val="000000"/>
          <w:sz w:val="22"/>
          <w:szCs w:val="22"/>
        </w:rPr>
        <w:t xml:space="preserve"> not necessarily work for everyone</w:t>
      </w:r>
      <w:r w:rsidRPr="00D66F31">
        <w:rPr>
          <w:rFonts w:cstheme="minorHAnsi"/>
          <w:color w:val="000000"/>
          <w:sz w:val="22"/>
          <w:szCs w:val="22"/>
        </w:rPr>
        <w:t xml:space="preserve">. </w:t>
      </w:r>
    </w:p>
    <w:p w14:paraId="63CE3C06" w14:textId="77777777" w:rsidR="002A7CDE" w:rsidRDefault="002A7CDE" w:rsidP="00D66F31">
      <w:pPr>
        <w:rPr>
          <w:rFonts w:cstheme="minorHAnsi"/>
          <w:color w:val="000000"/>
          <w:sz w:val="22"/>
          <w:szCs w:val="22"/>
        </w:rPr>
      </w:pPr>
    </w:p>
    <w:p w14:paraId="2D864120" w14:textId="2361EFB4" w:rsidR="002A7CDE" w:rsidRDefault="002A7CDE" w:rsidP="00D66F31">
      <w:pPr>
        <w:rPr>
          <w:rFonts w:cstheme="minorHAnsi"/>
          <w:color w:val="000000"/>
          <w:sz w:val="22"/>
          <w:szCs w:val="22"/>
        </w:rPr>
      </w:pPr>
      <w:r>
        <w:rPr>
          <w:rFonts w:cstheme="minorHAnsi"/>
          <w:color w:val="000000"/>
          <w:sz w:val="22"/>
          <w:szCs w:val="22"/>
        </w:rPr>
        <w:t>We want the NDIS to work for all NDIS participants because, ultimately, the NDIS was introduced to make disability supports equitable</w:t>
      </w:r>
      <w:r w:rsidR="00EC0D6E">
        <w:rPr>
          <w:rFonts w:cstheme="minorHAnsi"/>
          <w:color w:val="000000"/>
          <w:sz w:val="22"/>
          <w:szCs w:val="22"/>
        </w:rPr>
        <w:t xml:space="preserve"> and fair</w:t>
      </w:r>
      <w:r>
        <w:rPr>
          <w:rFonts w:cstheme="minorHAnsi"/>
          <w:color w:val="000000"/>
          <w:sz w:val="22"/>
          <w:szCs w:val="22"/>
        </w:rPr>
        <w:t>.</w:t>
      </w:r>
      <w:r w:rsidR="00EC0D6E">
        <w:rPr>
          <w:rFonts w:cstheme="minorHAnsi"/>
          <w:color w:val="000000"/>
          <w:sz w:val="22"/>
          <w:szCs w:val="22"/>
        </w:rPr>
        <w:t xml:space="preserve"> It was designed to end the postcode and other lotteries of the old disability system.</w:t>
      </w:r>
    </w:p>
    <w:p w14:paraId="6968EC8A" w14:textId="77777777" w:rsidR="002A7CDE" w:rsidRDefault="002A7CDE" w:rsidP="00D66F31">
      <w:pPr>
        <w:rPr>
          <w:rFonts w:cstheme="minorHAnsi"/>
          <w:color w:val="000000"/>
          <w:sz w:val="22"/>
          <w:szCs w:val="22"/>
        </w:rPr>
      </w:pPr>
    </w:p>
    <w:p w14:paraId="3802B1B2" w14:textId="3368068C" w:rsidR="00D66F31" w:rsidRPr="00D66F31" w:rsidRDefault="00D66F31" w:rsidP="00D66F31">
      <w:pPr>
        <w:rPr>
          <w:rFonts w:cstheme="minorHAnsi"/>
          <w:sz w:val="22"/>
          <w:szCs w:val="22"/>
          <w:lang w:val="en-AU"/>
        </w:rPr>
      </w:pPr>
      <w:r w:rsidRPr="00D66F31">
        <w:rPr>
          <w:rFonts w:cstheme="minorHAnsi"/>
          <w:color w:val="000000"/>
          <w:sz w:val="22"/>
          <w:szCs w:val="22"/>
        </w:rPr>
        <w:t xml:space="preserve">The Coalition is committed to the </w:t>
      </w:r>
      <w:r w:rsidR="004B149F">
        <w:rPr>
          <w:rFonts w:cstheme="minorHAnsi"/>
          <w:color w:val="000000"/>
          <w:sz w:val="22"/>
          <w:szCs w:val="22"/>
        </w:rPr>
        <w:t>improvement</w:t>
      </w:r>
      <w:r w:rsidRPr="00D66F31">
        <w:rPr>
          <w:rFonts w:cstheme="minorHAnsi"/>
          <w:color w:val="000000"/>
          <w:sz w:val="22"/>
          <w:szCs w:val="22"/>
        </w:rPr>
        <w:t xml:space="preserve"> and optimisation of the NDIS</w:t>
      </w:r>
      <w:r w:rsidR="002A7CDE">
        <w:rPr>
          <w:rFonts w:cstheme="minorHAnsi"/>
          <w:color w:val="000000"/>
          <w:sz w:val="22"/>
          <w:szCs w:val="22"/>
        </w:rPr>
        <w:t xml:space="preserve"> and</w:t>
      </w:r>
      <w:r w:rsidRPr="00D66F31">
        <w:rPr>
          <w:rFonts w:cstheme="minorHAnsi"/>
          <w:color w:val="000000"/>
          <w:sz w:val="22"/>
          <w:szCs w:val="22"/>
        </w:rPr>
        <w:t xml:space="preserve"> </w:t>
      </w:r>
      <w:r w:rsidRPr="00D66F31">
        <w:rPr>
          <w:rFonts w:cstheme="minorHAnsi"/>
          <w:sz w:val="22"/>
          <w:szCs w:val="22"/>
        </w:rPr>
        <w:t>providing high quality evidence to support its implementation</w:t>
      </w:r>
      <w:r w:rsidR="002A7CDE">
        <w:rPr>
          <w:rFonts w:cstheme="minorHAnsi"/>
          <w:sz w:val="22"/>
          <w:szCs w:val="22"/>
        </w:rPr>
        <w:t>,</w:t>
      </w:r>
      <w:r w:rsidRPr="00D66F31">
        <w:rPr>
          <w:rFonts w:cstheme="minorHAnsi"/>
          <w:sz w:val="22"/>
          <w:szCs w:val="22"/>
        </w:rPr>
        <w:t xml:space="preserve"> which is designed to achieve the best outcomes for people with disability, their families and carers and to ensure that the NDIS is sustainable.</w:t>
      </w:r>
    </w:p>
    <w:p w14:paraId="09894410" w14:textId="77777777" w:rsidR="00D66F31" w:rsidRPr="00D66F31" w:rsidRDefault="00D66F31" w:rsidP="00D66F31">
      <w:pPr>
        <w:rPr>
          <w:rFonts w:cstheme="minorHAnsi"/>
          <w:sz w:val="22"/>
          <w:szCs w:val="22"/>
          <w:lang w:val="en-AU"/>
        </w:rPr>
      </w:pPr>
    </w:p>
    <w:p w14:paraId="4434C546" w14:textId="77777777" w:rsidR="00EC0D6E" w:rsidRDefault="00BE2359" w:rsidP="00D66F31">
      <w:pPr>
        <w:rPr>
          <w:rFonts w:cstheme="minorHAnsi"/>
          <w:sz w:val="22"/>
          <w:szCs w:val="22"/>
          <w:lang w:val="en-AU"/>
        </w:rPr>
      </w:pPr>
      <w:r w:rsidRPr="00D66F31">
        <w:rPr>
          <w:rFonts w:cstheme="minorHAnsi"/>
          <w:sz w:val="22"/>
          <w:szCs w:val="22"/>
          <w:lang w:val="en-AU"/>
        </w:rPr>
        <w:t xml:space="preserve">The NDIS will also stimulate </w:t>
      </w:r>
      <w:r w:rsidR="00D8576D" w:rsidRPr="00D66F31">
        <w:rPr>
          <w:rFonts w:cstheme="minorHAnsi"/>
          <w:sz w:val="22"/>
          <w:szCs w:val="22"/>
          <w:lang w:val="en-AU"/>
        </w:rPr>
        <w:t>individual and community capacity building through Information</w:t>
      </w:r>
      <w:r w:rsidR="00D8576D" w:rsidRPr="007459B3">
        <w:rPr>
          <w:rFonts w:cstheme="minorHAnsi"/>
          <w:sz w:val="22"/>
          <w:szCs w:val="22"/>
          <w:lang w:val="en-AU"/>
        </w:rPr>
        <w:t xml:space="preserve">, Linkage and Capacity (ILC) provided through Local Area Coordinators and other avenues. </w:t>
      </w:r>
    </w:p>
    <w:p w14:paraId="694F9A3C" w14:textId="77777777" w:rsidR="00EC0D6E" w:rsidRDefault="00EC0D6E" w:rsidP="00D66F31">
      <w:pPr>
        <w:rPr>
          <w:rFonts w:cstheme="minorHAnsi"/>
          <w:sz w:val="22"/>
          <w:szCs w:val="22"/>
          <w:lang w:val="en-AU"/>
        </w:rPr>
      </w:pPr>
    </w:p>
    <w:p w14:paraId="3D8DEEB0" w14:textId="3780F54F" w:rsidR="00D66F31" w:rsidRDefault="00D8576D" w:rsidP="00D66F31">
      <w:pPr>
        <w:rPr>
          <w:rFonts w:cstheme="minorHAnsi"/>
          <w:sz w:val="22"/>
          <w:szCs w:val="22"/>
          <w:lang w:val="en-AU"/>
        </w:rPr>
      </w:pPr>
      <w:r w:rsidRPr="007459B3">
        <w:rPr>
          <w:rFonts w:cstheme="minorHAnsi"/>
          <w:sz w:val="22"/>
          <w:szCs w:val="22"/>
          <w:lang w:val="en-AU"/>
        </w:rPr>
        <w:lastRenderedPageBreak/>
        <w:t>The National Disability Strategy (2010-2020) also sets outs priorities and strategies to address the disadvantage people with disability experience across all aspects of their lives.</w:t>
      </w:r>
    </w:p>
    <w:p w14:paraId="785FA9F9" w14:textId="77777777" w:rsidR="00D66F31" w:rsidRDefault="00D66F31" w:rsidP="00D66F31">
      <w:pPr>
        <w:rPr>
          <w:rFonts w:cstheme="minorHAnsi"/>
          <w:sz w:val="22"/>
          <w:szCs w:val="22"/>
          <w:lang w:val="en-AU"/>
        </w:rPr>
      </w:pPr>
    </w:p>
    <w:p w14:paraId="0908AD32" w14:textId="3FCA2500" w:rsidR="00D66F31" w:rsidRPr="007459B3" w:rsidRDefault="00DF17B0" w:rsidP="00D66F31">
      <w:pPr>
        <w:rPr>
          <w:rFonts w:cstheme="minorHAnsi"/>
          <w:sz w:val="22"/>
          <w:szCs w:val="22"/>
          <w:lang w:val="en-AU"/>
        </w:rPr>
      </w:pPr>
      <w:r>
        <w:rPr>
          <w:rFonts w:cstheme="minorHAnsi"/>
          <w:sz w:val="22"/>
          <w:szCs w:val="22"/>
          <w:lang w:val="en-AU"/>
        </w:rPr>
        <w:t>I</w:t>
      </w:r>
      <w:r w:rsidR="00D66F31" w:rsidRPr="007459B3">
        <w:rPr>
          <w:rFonts w:cstheme="minorHAnsi"/>
          <w:sz w:val="22"/>
          <w:szCs w:val="22"/>
          <w:lang w:val="en-AU"/>
        </w:rPr>
        <w:t xml:space="preserve">n the Productivity Commission’s </w:t>
      </w:r>
      <w:r>
        <w:rPr>
          <w:rFonts w:cstheme="minorHAnsi"/>
          <w:sz w:val="22"/>
          <w:szCs w:val="22"/>
          <w:lang w:val="en-AU"/>
        </w:rPr>
        <w:t>R</w:t>
      </w:r>
      <w:r w:rsidR="00D66F31" w:rsidRPr="007459B3">
        <w:rPr>
          <w:rFonts w:cstheme="minorHAnsi"/>
          <w:sz w:val="22"/>
          <w:szCs w:val="22"/>
          <w:lang w:val="en-AU"/>
        </w:rPr>
        <w:t xml:space="preserve">eview of NDIS </w:t>
      </w:r>
      <w:r>
        <w:rPr>
          <w:rFonts w:cstheme="minorHAnsi"/>
          <w:sz w:val="22"/>
          <w:szCs w:val="22"/>
          <w:lang w:val="en-AU"/>
        </w:rPr>
        <w:t>C</w:t>
      </w:r>
      <w:r w:rsidR="00D66F31" w:rsidRPr="007459B3">
        <w:rPr>
          <w:rFonts w:cstheme="minorHAnsi"/>
          <w:sz w:val="22"/>
          <w:szCs w:val="22"/>
          <w:lang w:val="en-AU"/>
        </w:rPr>
        <w:t xml:space="preserve">osts, </w:t>
      </w:r>
      <w:r>
        <w:rPr>
          <w:rFonts w:cstheme="minorHAnsi"/>
          <w:sz w:val="22"/>
          <w:szCs w:val="22"/>
          <w:lang w:val="en-AU"/>
        </w:rPr>
        <w:t xml:space="preserve">last year, </w:t>
      </w:r>
      <w:r w:rsidR="00D66F31" w:rsidRPr="007459B3">
        <w:rPr>
          <w:rFonts w:cstheme="minorHAnsi"/>
          <w:sz w:val="22"/>
          <w:szCs w:val="22"/>
          <w:lang w:val="en-AU"/>
        </w:rPr>
        <w:t xml:space="preserve">the Commission recommended that the NDIA </w:t>
      </w:r>
      <w:r>
        <w:rPr>
          <w:rFonts w:cstheme="minorHAnsi"/>
          <w:sz w:val="22"/>
          <w:szCs w:val="22"/>
          <w:lang w:val="en-AU"/>
        </w:rPr>
        <w:t xml:space="preserve">should </w:t>
      </w:r>
      <w:r w:rsidR="00D66F31" w:rsidRPr="007459B3">
        <w:rPr>
          <w:rFonts w:cstheme="minorHAnsi"/>
          <w:sz w:val="22"/>
          <w:szCs w:val="22"/>
          <w:lang w:val="en-AU"/>
        </w:rPr>
        <w:t>share de-identified data to trusted researchers by mid</w:t>
      </w:r>
      <w:r w:rsidR="004B149F">
        <w:rPr>
          <w:rFonts w:cstheme="minorHAnsi"/>
          <w:sz w:val="22"/>
          <w:szCs w:val="22"/>
          <w:lang w:val="en-AU"/>
        </w:rPr>
        <w:t>-</w:t>
      </w:r>
      <w:r w:rsidR="00D66F31" w:rsidRPr="007459B3">
        <w:rPr>
          <w:rFonts w:cstheme="minorHAnsi"/>
          <w:sz w:val="22"/>
          <w:szCs w:val="22"/>
          <w:lang w:val="en-AU"/>
        </w:rPr>
        <w:t>2018</w:t>
      </w:r>
      <w:r w:rsidR="00EC0D6E">
        <w:rPr>
          <w:rStyle w:val="FootnoteReference"/>
          <w:rFonts w:cstheme="minorHAnsi"/>
          <w:sz w:val="22"/>
          <w:szCs w:val="22"/>
          <w:lang w:val="en-AU"/>
        </w:rPr>
        <w:footnoteReference w:id="2"/>
      </w:r>
      <w:r w:rsidR="00D66F31" w:rsidRPr="007459B3">
        <w:rPr>
          <w:rFonts w:cstheme="minorHAnsi"/>
          <w:sz w:val="22"/>
          <w:szCs w:val="22"/>
          <w:lang w:val="en-AU"/>
        </w:rPr>
        <w:t xml:space="preserve">. This has not occurred. </w:t>
      </w:r>
    </w:p>
    <w:p w14:paraId="2CE914D5" w14:textId="77777777" w:rsidR="00D66F31" w:rsidRPr="007459B3" w:rsidRDefault="00D66F31" w:rsidP="00D66F31">
      <w:pPr>
        <w:rPr>
          <w:rFonts w:cstheme="minorHAnsi"/>
          <w:sz w:val="22"/>
          <w:szCs w:val="22"/>
          <w:lang w:val="en-AU"/>
        </w:rPr>
      </w:pPr>
    </w:p>
    <w:p w14:paraId="4F63017F" w14:textId="5F14527B" w:rsidR="00440916" w:rsidRDefault="00D66F31">
      <w:pPr>
        <w:rPr>
          <w:rFonts w:cstheme="minorHAnsi"/>
          <w:i/>
          <w:sz w:val="22"/>
          <w:szCs w:val="22"/>
          <w:lang w:val="en-AU"/>
        </w:rPr>
      </w:pPr>
      <w:r>
        <w:rPr>
          <w:rFonts w:cstheme="minorHAnsi"/>
          <w:i/>
          <w:sz w:val="22"/>
          <w:szCs w:val="22"/>
          <w:lang w:val="en-AU"/>
        </w:rPr>
        <w:t xml:space="preserve">The Coalition believes that </w:t>
      </w:r>
      <w:r w:rsidR="00D8576D" w:rsidRPr="007459B3">
        <w:rPr>
          <w:rFonts w:cstheme="minorHAnsi"/>
          <w:i/>
          <w:sz w:val="22"/>
          <w:szCs w:val="22"/>
          <w:lang w:val="en-AU"/>
        </w:rPr>
        <w:t xml:space="preserve">lack of access to </w:t>
      </w:r>
      <w:r w:rsidR="001D209C">
        <w:rPr>
          <w:rFonts w:cstheme="minorHAnsi"/>
          <w:i/>
          <w:sz w:val="22"/>
          <w:szCs w:val="22"/>
          <w:lang w:val="en-AU"/>
        </w:rPr>
        <w:t>high quality disability</w:t>
      </w:r>
      <w:r w:rsidR="00D8576D" w:rsidRPr="007459B3">
        <w:rPr>
          <w:rFonts w:cstheme="minorHAnsi"/>
          <w:i/>
          <w:sz w:val="22"/>
          <w:szCs w:val="22"/>
          <w:lang w:val="en-AU"/>
        </w:rPr>
        <w:t xml:space="preserve"> data </w:t>
      </w:r>
      <w:r w:rsidR="004B149F">
        <w:rPr>
          <w:rFonts w:cstheme="minorHAnsi"/>
          <w:i/>
          <w:sz w:val="22"/>
          <w:szCs w:val="22"/>
          <w:lang w:val="en-AU"/>
        </w:rPr>
        <w:t>for research</w:t>
      </w:r>
      <w:r w:rsidR="00FF5E80">
        <w:rPr>
          <w:rFonts w:cstheme="minorHAnsi"/>
          <w:i/>
          <w:sz w:val="22"/>
          <w:szCs w:val="22"/>
          <w:lang w:val="en-AU"/>
        </w:rPr>
        <w:t>,</w:t>
      </w:r>
      <w:r w:rsidR="00A2281A">
        <w:rPr>
          <w:rFonts w:cstheme="minorHAnsi"/>
          <w:i/>
          <w:sz w:val="22"/>
          <w:szCs w:val="22"/>
          <w:lang w:val="en-AU"/>
        </w:rPr>
        <w:t xml:space="preserve"> lack of</w:t>
      </w:r>
      <w:r w:rsidR="00FF5E80">
        <w:rPr>
          <w:rFonts w:cstheme="minorHAnsi"/>
          <w:i/>
          <w:sz w:val="22"/>
          <w:szCs w:val="22"/>
          <w:lang w:val="en-AU"/>
        </w:rPr>
        <w:t xml:space="preserve"> reporting by statistical</w:t>
      </w:r>
      <w:r w:rsidR="004B149F">
        <w:rPr>
          <w:rFonts w:cstheme="minorHAnsi"/>
          <w:i/>
          <w:sz w:val="22"/>
          <w:szCs w:val="22"/>
          <w:lang w:val="en-AU"/>
        </w:rPr>
        <w:t xml:space="preserve"> </w:t>
      </w:r>
      <w:r w:rsidR="00FF5E80">
        <w:rPr>
          <w:rFonts w:cstheme="minorHAnsi"/>
          <w:i/>
          <w:sz w:val="22"/>
          <w:szCs w:val="22"/>
          <w:lang w:val="en-AU"/>
        </w:rPr>
        <w:t xml:space="preserve">agencies </w:t>
      </w:r>
      <w:r w:rsidR="004B149F">
        <w:rPr>
          <w:rFonts w:cstheme="minorHAnsi"/>
          <w:i/>
          <w:sz w:val="22"/>
          <w:szCs w:val="22"/>
          <w:lang w:val="en-AU"/>
        </w:rPr>
        <w:t>and practice improvement</w:t>
      </w:r>
      <w:r w:rsidR="00770DCD">
        <w:rPr>
          <w:rFonts w:cstheme="minorHAnsi"/>
          <w:i/>
          <w:sz w:val="22"/>
          <w:szCs w:val="22"/>
          <w:lang w:val="en-AU"/>
        </w:rPr>
        <w:t>s</w:t>
      </w:r>
      <w:r w:rsidR="004B149F">
        <w:rPr>
          <w:rFonts w:cstheme="minorHAnsi"/>
          <w:i/>
          <w:sz w:val="22"/>
          <w:szCs w:val="22"/>
          <w:lang w:val="en-AU"/>
        </w:rPr>
        <w:t xml:space="preserve"> </w:t>
      </w:r>
      <w:r w:rsidR="00D8576D" w:rsidRPr="007459B3">
        <w:rPr>
          <w:rFonts w:cstheme="minorHAnsi"/>
          <w:i/>
          <w:sz w:val="22"/>
          <w:szCs w:val="22"/>
          <w:lang w:val="en-AU"/>
        </w:rPr>
        <w:t xml:space="preserve">mean we are unable to learn </w:t>
      </w:r>
      <w:r w:rsidR="004B149F">
        <w:rPr>
          <w:rFonts w:cstheme="minorHAnsi"/>
          <w:i/>
          <w:sz w:val="22"/>
          <w:szCs w:val="22"/>
          <w:lang w:val="en-AU"/>
        </w:rPr>
        <w:t xml:space="preserve">fully </w:t>
      </w:r>
      <w:r w:rsidR="00D8576D" w:rsidRPr="007459B3">
        <w:rPr>
          <w:rFonts w:cstheme="minorHAnsi"/>
          <w:i/>
          <w:sz w:val="22"/>
          <w:szCs w:val="22"/>
          <w:lang w:val="en-AU"/>
        </w:rPr>
        <w:t>from what has been done so far</w:t>
      </w:r>
      <w:r w:rsidR="009164CA" w:rsidRPr="007459B3">
        <w:rPr>
          <w:rFonts w:cstheme="minorHAnsi"/>
          <w:i/>
          <w:sz w:val="22"/>
          <w:szCs w:val="22"/>
          <w:lang w:val="en-AU"/>
        </w:rPr>
        <w:t xml:space="preserve">. Learning by doing through analysis of data will enable </w:t>
      </w:r>
      <w:r>
        <w:rPr>
          <w:rFonts w:cstheme="minorHAnsi"/>
          <w:i/>
          <w:sz w:val="22"/>
          <w:szCs w:val="22"/>
          <w:lang w:val="en-AU"/>
        </w:rPr>
        <w:t>disability policy and practice</w:t>
      </w:r>
      <w:r w:rsidR="009164CA" w:rsidRPr="007459B3">
        <w:rPr>
          <w:rFonts w:cstheme="minorHAnsi"/>
          <w:i/>
          <w:sz w:val="22"/>
          <w:szCs w:val="22"/>
          <w:lang w:val="en-AU"/>
        </w:rPr>
        <w:t xml:space="preserve"> to </w:t>
      </w:r>
      <w:r w:rsidR="00D8576D" w:rsidRPr="007459B3">
        <w:rPr>
          <w:rFonts w:cstheme="minorHAnsi"/>
          <w:i/>
          <w:sz w:val="22"/>
          <w:szCs w:val="22"/>
          <w:lang w:val="en-AU"/>
        </w:rPr>
        <w:t>engage in a process of continuous improvement</w:t>
      </w:r>
      <w:r>
        <w:rPr>
          <w:rFonts w:cstheme="minorHAnsi"/>
          <w:i/>
          <w:sz w:val="22"/>
          <w:szCs w:val="22"/>
          <w:lang w:val="en-AU"/>
        </w:rPr>
        <w:t xml:space="preserve"> and optimisation</w:t>
      </w:r>
      <w:r w:rsidR="00D8576D" w:rsidRPr="007459B3">
        <w:rPr>
          <w:rFonts w:cstheme="minorHAnsi"/>
          <w:i/>
          <w:sz w:val="22"/>
          <w:szCs w:val="22"/>
          <w:lang w:val="en-AU"/>
        </w:rPr>
        <w:t xml:space="preserve">. </w:t>
      </w:r>
    </w:p>
    <w:p w14:paraId="600E4791" w14:textId="1EDC6789" w:rsidR="00D66F31" w:rsidRDefault="00D66F31">
      <w:pPr>
        <w:rPr>
          <w:rFonts w:cstheme="minorHAnsi"/>
          <w:i/>
          <w:sz w:val="22"/>
          <w:szCs w:val="22"/>
          <w:lang w:val="en-AU"/>
        </w:rPr>
      </w:pPr>
    </w:p>
    <w:p w14:paraId="1CFC161C" w14:textId="0956A82C" w:rsidR="002A7CDE" w:rsidRDefault="00D66F31">
      <w:pPr>
        <w:rPr>
          <w:rFonts w:cstheme="minorHAnsi"/>
          <w:sz w:val="22"/>
          <w:szCs w:val="22"/>
          <w:lang w:val="en-AU"/>
        </w:rPr>
      </w:pPr>
      <w:r>
        <w:rPr>
          <w:rFonts w:cstheme="minorHAnsi"/>
          <w:sz w:val="22"/>
          <w:szCs w:val="22"/>
          <w:lang w:val="en-AU"/>
        </w:rPr>
        <w:t xml:space="preserve">Quantitative disability data and the ability to link it to other data sets is essential for policy and practice optimisation, because it provides the large-scale evidence that governments need to change policy settings and </w:t>
      </w:r>
      <w:r w:rsidR="004B149F">
        <w:rPr>
          <w:rFonts w:cstheme="minorHAnsi"/>
          <w:sz w:val="22"/>
          <w:szCs w:val="22"/>
          <w:lang w:val="en-AU"/>
        </w:rPr>
        <w:t xml:space="preserve">which </w:t>
      </w:r>
      <w:r>
        <w:rPr>
          <w:rFonts w:cstheme="minorHAnsi"/>
          <w:sz w:val="22"/>
          <w:szCs w:val="22"/>
          <w:lang w:val="en-AU"/>
        </w:rPr>
        <w:t>organisations</w:t>
      </w:r>
      <w:r w:rsidR="004B149F">
        <w:rPr>
          <w:rFonts w:cstheme="minorHAnsi"/>
          <w:sz w:val="22"/>
          <w:szCs w:val="22"/>
          <w:lang w:val="en-AU"/>
        </w:rPr>
        <w:t xml:space="preserve"> often</w:t>
      </w:r>
      <w:r>
        <w:rPr>
          <w:rFonts w:cstheme="minorHAnsi"/>
          <w:sz w:val="22"/>
          <w:szCs w:val="22"/>
          <w:lang w:val="en-AU"/>
        </w:rPr>
        <w:t xml:space="preserve"> require to refine and improve their practices. </w:t>
      </w:r>
    </w:p>
    <w:p w14:paraId="5C7E5568" w14:textId="759F642C" w:rsidR="001D209C" w:rsidRDefault="001D209C">
      <w:pPr>
        <w:rPr>
          <w:rFonts w:cstheme="minorHAnsi"/>
          <w:sz w:val="22"/>
          <w:szCs w:val="22"/>
          <w:lang w:val="en-AU"/>
        </w:rPr>
      </w:pPr>
    </w:p>
    <w:p w14:paraId="7ED2F3AD" w14:textId="4B78D3E9" w:rsidR="001D209C" w:rsidRDefault="001D209C">
      <w:pPr>
        <w:rPr>
          <w:rFonts w:cstheme="minorHAnsi"/>
          <w:sz w:val="22"/>
          <w:szCs w:val="22"/>
          <w:lang w:val="en-AU"/>
        </w:rPr>
      </w:pPr>
      <w:r>
        <w:rPr>
          <w:rFonts w:cstheme="minorHAnsi"/>
          <w:sz w:val="22"/>
          <w:szCs w:val="22"/>
          <w:lang w:val="en-AU"/>
        </w:rPr>
        <w:t>In addition, qualitative data can play an important role in adding richness and depth, especially when seeking to understand issues facing hard to reach groups and those with the most complex needs.</w:t>
      </w:r>
    </w:p>
    <w:p w14:paraId="3CED6C65" w14:textId="77777777" w:rsidR="002A7CDE" w:rsidRDefault="002A7CDE">
      <w:pPr>
        <w:rPr>
          <w:rFonts w:cstheme="minorHAnsi"/>
          <w:sz w:val="22"/>
          <w:szCs w:val="22"/>
          <w:lang w:val="en-AU"/>
        </w:rPr>
      </w:pPr>
    </w:p>
    <w:p w14:paraId="617F0420" w14:textId="7D590BAE" w:rsidR="00CA1CFE" w:rsidRPr="00852DF4" w:rsidRDefault="00CA1CFE" w:rsidP="00616253">
      <w:pPr>
        <w:rPr>
          <w:lang w:val="en-US"/>
        </w:rPr>
      </w:pPr>
      <w:r w:rsidRPr="00852DF4">
        <w:rPr>
          <w:lang w:val="en-US"/>
        </w:rPr>
        <w:t>UN Convention on the Rights of Persons with Disability</w:t>
      </w:r>
      <w:r w:rsidR="00852DF4">
        <w:rPr>
          <w:lang w:val="en-US"/>
        </w:rPr>
        <w:t xml:space="preserve"> (UNCPRD)</w:t>
      </w:r>
    </w:p>
    <w:p w14:paraId="576D279C" w14:textId="77777777" w:rsidR="00EC0D6E" w:rsidRDefault="00852DF4" w:rsidP="00852DF4">
      <w:pPr>
        <w:pStyle w:val="NoSpacing"/>
      </w:pPr>
      <w:r>
        <w:t xml:space="preserve">Australia has been a signatory to the </w:t>
      </w:r>
      <w:r w:rsidR="00CA1CFE">
        <w:t>UNCPRD</w:t>
      </w:r>
      <w:r w:rsidRPr="00852DF4">
        <w:t xml:space="preserve"> </w:t>
      </w:r>
      <w:r>
        <w:t xml:space="preserve">since 2008 and the Optional protocol since 2009. </w:t>
      </w:r>
    </w:p>
    <w:p w14:paraId="2C279B78" w14:textId="77777777" w:rsidR="00EC0D6E" w:rsidRDefault="00EC0D6E" w:rsidP="00852DF4">
      <w:pPr>
        <w:pStyle w:val="NoSpacing"/>
      </w:pPr>
    </w:p>
    <w:p w14:paraId="20824C47" w14:textId="11956A9C" w:rsidR="00CA1CFE" w:rsidRPr="001F103F" w:rsidRDefault="00CA1CFE" w:rsidP="00852DF4">
      <w:pPr>
        <w:pStyle w:val="NoSpacing"/>
      </w:pPr>
      <w:r w:rsidRPr="001F103F">
        <w:t>Article 31</w:t>
      </w:r>
      <w:r w:rsidR="00852DF4">
        <w:t xml:space="preserve"> of the UNCPRD states</w:t>
      </w:r>
      <w:r w:rsidRPr="001F103F">
        <w:t>:</w:t>
      </w:r>
    </w:p>
    <w:p w14:paraId="09AD0F73" w14:textId="5EBDBE62" w:rsidR="00852DF4" w:rsidRDefault="00CA1CFE" w:rsidP="00852DF4">
      <w:pPr>
        <w:pStyle w:val="NoSpacing"/>
        <w:ind w:left="720"/>
        <w:rPr>
          <w:rFonts w:cstheme="minorHAnsi"/>
        </w:rPr>
      </w:pPr>
      <w:r w:rsidRPr="001F103F">
        <w:rPr>
          <w:rFonts w:cstheme="minorHAnsi"/>
        </w:rPr>
        <w:t>States Parties undertake to collect appropriate information, including statistical and research data, to enable them to formulate and implement policies to give effect to the present Convention. The process of collecting and maintaining this information shall:</w:t>
      </w:r>
    </w:p>
    <w:p w14:paraId="5A889A53" w14:textId="01E357D4" w:rsidR="00CA1CFE" w:rsidRPr="001F103F" w:rsidRDefault="00CA1CFE" w:rsidP="00852DF4">
      <w:pPr>
        <w:pStyle w:val="NoSpacing"/>
        <w:ind w:left="720"/>
        <w:rPr>
          <w:rFonts w:cstheme="minorHAnsi"/>
        </w:rPr>
      </w:pPr>
      <w:r w:rsidRPr="001F103F">
        <w:rPr>
          <w:rFonts w:cstheme="minorHAnsi"/>
        </w:rPr>
        <w:t>a) Comply with legally established safeguards, including legislation on data protection, to ensure confidentiality and respect for the privacy of persons with disabilities;</w:t>
      </w:r>
    </w:p>
    <w:p w14:paraId="72F297F5" w14:textId="303DA240" w:rsidR="00852DF4" w:rsidRDefault="00CA1CFE" w:rsidP="00852DF4">
      <w:pPr>
        <w:pStyle w:val="NoSpacing"/>
        <w:ind w:left="720"/>
        <w:rPr>
          <w:rFonts w:cstheme="minorHAnsi"/>
        </w:rPr>
      </w:pPr>
      <w:r w:rsidRPr="001F103F">
        <w:rPr>
          <w:rFonts w:cstheme="minorHAnsi"/>
        </w:rPr>
        <w:t>b) Comply with internationally accepted norms to protect human rights and fundamental freedoms and ethical principles in the collection and use of statistics.</w:t>
      </w:r>
    </w:p>
    <w:p w14:paraId="47863343" w14:textId="77777777" w:rsidR="00852DF4" w:rsidRPr="001F103F" w:rsidRDefault="00852DF4" w:rsidP="00852DF4">
      <w:pPr>
        <w:pStyle w:val="NoSpacing"/>
        <w:ind w:left="720"/>
        <w:rPr>
          <w:rFonts w:cstheme="minorHAnsi"/>
        </w:rPr>
      </w:pPr>
    </w:p>
    <w:p w14:paraId="0CC047B2" w14:textId="77777777" w:rsidR="00CA1CFE" w:rsidRPr="001F103F" w:rsidRDefault="00CA1CFE" w:rsidP="00852DF4">
      <w:pPr>
        <w:pStyle w:val="NoSpacing"/>
        <w:ind w:left="720"/>
        <w:rPr>
          <w:rFonts w:cstheme="minorHAnsi"/>
        </w:rPr>
      </w:pPr>
      <w:r w:rsidRPr="001F103F">
        <w:rPr>
          <w:rFonts w:cstheme="minorHAnsi"/>
        </w:rPr>
        <w:t>2. The information collected in accordance with this article shall be disaggregated, as appropriate, and used to help assess the implementation of States Parties’ obligations under the present Convention and to identify and address the barriers faced by persons with disabilities in exercising their rights.</w:t>
      </w:r>
    </w:p>
    <w:p w14:paraId="7444A1B3" w14:textId="77777777" w:rsidR="00852DF4" w:rsidRDefault="00852DF4" w:rsidP="00852DF4">
      <w:pPr>
        <w:pStyle w:val="NoSpacing"/>
        <w:ind w:left="720"/>
        <w:rPr>
          <w:rFonts w:cstheme="minorHAnsi"/>
        </w:rPr>
      </w:pPr>
    </w:p>
    <w:p w14:paraId="478B206D" w14:textId="4F36616E" w:rsidR="00CA1CFE" w:rsidRDefault="00CA1CFE" w:rsidP="00852DF4">
      <w:pPr>
        <w:pStyle w:val="NoSpacing"/>
        <w:ind w:left="720"/>
        <w:rPr>
          <w:rFonts w:cstheme="minorHAnsi"/>
        </w:rPr>
      </w:pPr>
      <w:r w:rsidRPr="001F103F">
        <w:rPr>
          <w:rFonts w:cstheme="minorHAnsi"/>
        </w:rPr>
        <w:t>3. States Parties shall assume responsibility for the dissemination of these statistics and ensure their accessibility to persons with disabilities and others.</w:t>
      </w:r>
    </w:p>
    <w:p w14:paraId="2166F3B4" w14:textId="77777777" w:rsidR="00852DF4" w:rsidRDefault="00852DF4" w:rsidP="00852DF4">
      <w:pPr>
        <w:pStyle w:val="NoSpacing"/>
        <w:rPr>
          <w:rFonts w:cstheme="minorHAnsi"/>
        </w:rPr>
      </w:pPr>
    </w:p>
    <w:p w14:paraId="3C2C237A" w14:textId="51179B6A" w:rsidR="00852DF4" w:rsidRDefault="00852DF4" w:rsidP="00852DF4">
      <w:pPr>
        <w:pStyle w:val="NoSpacing"/>
        <w:rPr>
          <w:rFonts w:cstheme="minorHAnsi"/>
        </w:rPr>
      </w:pPr>
      <w:r>
        <w:rPr>
          <w:rFonts w:cstheme="minorHAnsi"/>
        </w:rPr>
        <w:t>The aims of the Coalition therefore align closely with the objectives of the UNCPRD</w:t>
      </w:r>
      <w:r w:rsidR="00731082">
        <w:rPr>
          <w:rFonts w:cstheme="minorHAnsi"/>
        </w:rPr>
        <w:t>, which recognises that disability data is an essential foundation for disability rights</w:t>
      </w:r>
      <w:r>
        <w:rPr>
          <w:rFonts w:cstheme="minorHAnsi"/>
        </w:rPr>
        <w:t>.</w:t>
      </w:r>
    </w:p>
    <w:p w14:paraId="6B8B6C13" w14:textId="5EBDFF60" w:rsidR="00852DF4" w:rsidRDefault="00852DF4" w:rsidP="00852DF4">
      <w:pPr>
        <w:pStyle w:val="NoSpacing"/>
        <w:rPr>
          <w:rFonts w:cstheme="minorHAnsi"/>
        </w:rPr>
      </w:pPr>
    </w:p>
    <w:p w14:paraId="39FAE410" w14:textId="2CBD6339" w:rsidR="00852DF4" w:rsidRDefault="00852DF4" w:rsidP="00852DF4">
      <w:pPr>
        <w:pStyle w:val="NoSpacing"/>
        <w:rPr>
          <w:rFonts w:cstheme="minorHAnsi"/>
        </w:rPr>
      </w:pPr>
      <w:r>
        <w:rPr>
          <w:rFonts w:cstheme="minorHAnsi"/>
        </w:rPr>
        <w:t>It should also be noted that access to data is, ultimately, about power: the power of information. The NDIS was supposed to put people with disability, their families and carers in control and to ensure that they would have the power. So long as the National Disability Insurance Agency (NDIA</w:t>
      </w:r>
      <w:r w:rsidR="003569CC">
        <w:rPr>
          <w:rFonts w:cstheme="minorHAnsi"/>
        </w:rPr>
        <w:t xml:space="preserve">) </w:t>
      </w:r>
      <w:r>
        <w:rPr>
          <w:rFonts w:cstheme="minorHAnsi"/>
        </w:rPr>
        <w:t>refuses to make its data available for research it is undermining one of the core principles on which the NDIS is based.</w:t>
      </w:r>
    </w:p>
    <w:p w14:paraId="3C9F9E82" w14:textId="5290C841" w:rsidR="00852DF4" w:rsidRDefault="00852DF4" w:rsidP="00852DF4">
      <w:pPr>
        <w:pStyle w:val="NoSpacing"/>
        <w:rPr>
          <w:rFonts w:cstheme="minorHAnsi"/>
        </w:rPr>
      </w:pPr>
    </w:p>
    <w:p w14:paraId="175F3617" w14:textId="39F94D2B" w:rsidR="00852DF4" w:rsidRDefault="00852DF4" w:rsidP="00852DF4">
      <w:pPr>
        <w:pStyle w:val="NoSpacing"/>
        <w:rPr>
          <w:rFonts w:cstheme="minorHAnsi"/>
        </w:rPr>
      </w:pPr>
      <w:r>
        <w:rPr>
          <w:rFonts w:cstheme="minorHAnsi"/>
        </w:rPr>
        <w:lastRenderedPageBreak/>
        <w:t>The Coalition therefore believes that the NDIA should urgently reassess its current stance and work collaboratively with the disability sector and researchers to disseminate its information as widely as possible consistent with the “Five Safes” and governments should make a broader commitment to disability data collection, linkage and dissemination</w:t>
      </w:r>
      <w:r w:rsidR="00731082">
        <w:rPr>
          <w:rFonts w:cstheme="minorHAnsi"/>
        </w:rPr>
        <w:t>, which could also meet the “Five Safes”</w:t>
      </w:r>
      <w:r>
        <w:rPr>
          <w:rFonts w:cstheme="minorHAnsi"/>
        </w:rPr>
        <w:t>.</w:t>
      </w:r>
    </w:p>
    <w:p w14:paraId="1C215B66" w14:textId="77777777" w:rsidR="00852DF4" w:rsidRPr="001F103F" w:rsidRDefault="00852DF4" w:rsidP="00852DF4">
      <w:pPr>
        <w:pStyle w:val="NoSpacing"/>
        <w:rPr>
          <w:rFonts w:cstheme="minorHAnsi"/>
        </w:rPr>
      </w:pPr>
    </w:p>
    <w:p w14:paraId="5CBE6A61" w14:textId="34B7E8A6" w:rsidR="00D8576D" w:rsidRPr="007459B3" w:rsidRDefault="00D8576D" w:rsidP="004D347D">
      <w:pPr>
        <w:pStyle w:val="Heading2"/>
        <w:rPr>
          <w:lang w:val="en-AU"/>
        </w:rPr>
      </w:pPr>
      <w:r w:rsidRPr="007459B3">
        <w:rPr>
          <w:lang w:val="en-AU"/>
        </w:rPr>
        <w:t xml:space="preserve">The </w:t>
      </w:r>
      <w:r w:rsidR="004D347D">
        <w:rPr>
          <w:lang w:val="en-AU"/>
        </w:rPr>
        <w:t xml:space="preserve">current </w:t>
      </w:r>
      <w:r w:rsidRPr="007459B3">
        <w:rPr>
          <w:lang w:val="en-AU"/>
        </w:rPr>
        <w:t>s</w:t>
      </w:r>
      <w:r w:rsidR="004D347D">
        <w:rPr>
          <w:lang w:val="en-AU"/>
        </w:rPr>
        <w:t>ituation with data</w:t>
      </w:r>
    </w:p>
    <w:p w14:paraId="6AC5E7B8" w14:textId="77777777" w:rsidR="00DF17B0" w:rsidRDefault="00D8576D">
      <w:pPr>
        <w:rPr>
          <w:rFonts w:cstheme="minorHAnsi"/>
          <w:sz w:val="22"/>
          <w:szCs w:val="22"/>
          <w:lang w:val="en-AU"/>
        </w:rPr>
      </w:pPr>
      <w:r w:rsidRPr="007459B3">
        <w:rPr>
          <w:rFonts w:cstheme="minorHAnsi"/>
          <w:sz w:val="22"/>
          <w:szCs w:val="22"/>
          <w:lang w:val="en-AU"/>
        </w:rPr>
        <w:t xml:space="preserve">Independent researchers can currently access a range of </w:t>
      </w:r>
      <w:r w:rsidR="001F4F98" w:rsidRPr="007459B3">
        <w:rPr>
          <w:rFonts w:cstheme="minorHAnsi"/>
          <w:sz w:val="22"/>
          <w:szCs w:val="22"/>
          <w:lang w:val="en-AU"/>
        </w:rPr>
        <w:t xml:space="preserve">de-identified </w:t>
      </w:r>
      <w:r w:rsidRPr="007459B3">
        <w:rPr>
          <w:rFonts w:cstheme="minorHAnsi"/>
          <w:sz w:val="22"/>
          <w:szCs w:val="22"/>
          <w:lang w:val="en-AU"/>
        </w:rPr>
        <w:t xml:space="preserve">data related to disability in surveys </w:t>
      </w:r>
      <w:r w:rsidR="00630CF5" w:rsidRPr="007459B3">
        <w:rPr>
          <w:rFonts w:cstheme="minorHAnsi"/>
          <w:sz w:val="22"/>
          <w:szCs w:val="22"/>
          <w:lang w:val="en-AU"/>
        </w:rPr>
        <w:t xml:space="preserve">conducted by the Australian Bureau of Statistics (ABS) (e.g. Survey of Disability, Ageing and Carers, the National Health Survey), census data, omnibus longitudinal studies (e.g. the Household Income and Labour Dynamics Survey and Longitudinal Study of Australian Children) and </w:t>
      </w:r>
      <w:r w:rsidR="009164CA" w:rsidRPr="007459B3">
        <w:rPr>
          <w:rFonts w:cstheme="minorHAnsi"/>
          <w:sz w:val="22"/>
          <w:szCs w:val="22"/>
          <w:lang w:val="en-AU"/>
        </w:rPr>
        <w:t>in</w:t>
      </w:r>
      <w:r w:rsidR="00630CF5" w:rsidRPr="007459B3">
        <w:rPr>
          <w:rFonts w:cstheme="minorHAnsi"/>
          <w:sz w:val="22"/>
          <w:szCs w:val="22"/>
          <w:lang w:val="en-AU"/>
        </w:rPr>
        <w:t xml:space="preserve"> some limited circumstances routine data collected in other </w:t>
      </w:r>
      <w:r w:rsidR="009164CA" w:rsidRPr="007459B3">
        <w:rPr>
          <w:rFonts w:cstheme="minorHAnsi"/>
          <w:sz w:val="22"/>
          <w:szCs w:val="22"/>
          <w:lang w:val="en-AU"/>
        </w:rPr>
        <w:t>sectors</w:t>
      </w:r>
      <w:r w:rsidR="00630CF5" w:rsidRPr="007459B3">
        <w:rPr>
          <w:rFonts w:cstheme="minorHAnsi"/>
          <w:sz w:val="22"/>
          <w:szCs w:val="22"/>
          <w:lang w:val="en-AU"/>
        </w:rPr>
        <w:t xml:space="preserve"> (e.g. child protection, social services and welfare). </w:t>
      </w:r>
    </w:p>
    <w:p w14:paraId="471894DD" w14:textId="77777777" w:rsidR="00DF17B0" w:rsidRDefault="00DF17B0">
      <w:pPr>
        <w:rPr>
          <w:rFonts w:cstheme="minorHAnsi"/>
          <w:sz w:val="22"/>
          <w:szCs w:val="22"/>
          <w:lang w:val="en-AU"/>
        </w:rPr>
      </w:pPr>
    </w:p>
    <w:p w14:paraId="721882AF" w14:textId="77777777" w:rsidR="004D347D" w:rsidRDefault="00482F2E" w:rsidP="004D347D">
      <w:pPr>
        <w:rPr>
          <w:rFonts w:cstheme="minorHAnsi"/>
          <w:sz w:val="22"/>
          <w:szCs w:val="22"/>
          <w:lang w:val="en-AU"/>
        </w:rPr>
      </w:pPr>
      <w:r w:rsidRPr="007459B3">
        <w:rPr>
          <w:rFonts w:cstheme="minorHAnsi"/>
          <w:sz w:val="22"/>
          <w:szCs w:val="22"/>
          <w:lang w:val="en-AU"/>
        </w:rPr>
        <w:t>The</w:t>
      </w:r>
      <w:r w:rsidR="00630CF5" w:rsidRPr="007459B3">
        <w:rPr>
          <w:rFonts w:cstheme="minorHAnsi"/>
          <w:sz w:val="22"/>
          <w:szCs w:val="22"/>
          <w:lang w:val="en-AU"/>
        </w:rPr>
        <w:t xml:space="preserve"> Australian Institute of Health and Welfare (AIHW) also </w:t>
      </w:r>
      <w:r w:rsidRPr="007459B3">
        <w:rPr>
          <w:rFonts w:cstheme="minorHAnsi"/>
          <w:sz w:val="22"/>
          <w:szCs w:val="22"/>
          <w:lang w:val="en-AU"/>
        </w:rPr>
        <w:t>holds</w:t>
      </w:r>
      <w:r w:rsidR="00630CF5" w:rsidRPr="007459B3">
        <w:rPr>
          <w:rFonts w:cstheme="minorHAnsi"/>
          <w:sz w:val="22"/>
          <w:szCs w:val="22"/>
          <w:lang w:val="en-AU"/>
        </w:rPr>
        <w:t xml:space="preserve"> a National Minimum </w:t>
      </w:r>
      <w:r w:rsidRPr="007459B3">
        <w:rPr>
          <w:rFonts w:cstheme="minorHAnsi"/>
          <w:sz w:val="22"/>
          <w:szCs w:val="22"/>
          <w:lang w:val="en-AU"/>
        </w:rPr>
        <w:t>Dataset on disability services</w:t>
      </w:r>
      <w:r w:rsidR="00EC0D6E">
        <w:rPr>
          <w:rFonts w:cstheme="minorHAnsi"/>
          <w:sz w:val="22"/>
          <w:szCs w:val="22"/>
          <w:lang w:val="en-AU"/>
        </w:rPr>
        <w:t>. H</w:t>
      </w:r>
      <w:r w:rsidRPr="007459B3">
        <w:rPr>
          <w:rFonts w:cstheme="minorHAnsi"/>
          <w:sz w:val="22"/>
          <w:szCs w:val="22"/>
          <w:lang w:val="en-AU"/>
        </w:rPr>
        <w:t>owever</w:t>
      </w:r>
      <w:r w:rsidR="00EC0D6E">
        <w:rPr>
          <w:rFonts w:cstheme="minorHAnsi"/>
          <w:sz w:val="22"/>
          <w:szCs w:val="22"/>
          <w:lang w:val="en-AU"/>
        </w:rPr>
        <w:t>,</w:t>
      </w:r>
      <w:r w:rsidRPr="007459B3">
        <w:rPr>
          <w:rFonts w:cstheme="minorHAnsi"/>
          <w:sz w:val="22"/>
          <w:szCs w:val="22"/>
          <w:lang w:val="en-AU"/>
        </w:rPr>
        <w:t xml:space="preserve"> when the NDIS is fully implemented this data will no longer be collected. </w:t>
      </w:r>
      <w:r w:rsidR="000F3C2F" w:rsidRPr="007459B3">
        <w:rPr>
          <w:rFonts w:cstheme="minorHAnsi"/>
          <w:sz w:val="22"/>
          <w:szCs w:val="22"/>
          <w:lang w:val="en-AU"/>
        </w:rPr>
        <w:t>Various other organisations such as the National Disability Services also collect data such as through the</w:t>
      </w:r>
      <w:r w:rsidR="00113F54">
        <w:rPr>
          <w:rFonts w:cstheme="minorHAnsi"/>
          <w:sz w:val="22"/>
          <w:szCs w:val="22"/>
          <w:lang w:val="en-AU"/>
        </w:rPr>
        <w:t>ir</w:t>
      </w:r>
      <w:r w:rsidR="000F3C2F" w:rsidRPr="007459B3">
        <w:rPr>
          <w:rFonts w:cstheme="minorHAnsi"/>
          <w:sz w:val="22"/>
          <w:szCs w:val="22"/>
          <w:lang w:val="en-AU"/>
        </w:rPr>
        <w:t xml:space="preserve"> annual market survey.</w:t>
      </w:r>
    </w:p>
    <w:p w14:paraId="687E317F" w14:textId="4529DD38" w:rsidR="000F3C2F" w:rsidRPr="007459B3" w:rsidRDefault="004D347D" w:rsidP="004D347D">
      <w:pPr>
        <w:rPr>
          <w:rFonts w:cstheme="minorHAnsi"/>
          <w:sz w:val="22"/>
          <w:szCs w:val="22"/>
          <w:lang w:val="en-AU"/>
        </w:rPr>
      </w:pPr>
      <w:r w:rsidRPr="007459B3">
        <w:rPr>
          <w:rFonts w:cstheme="minorHAnsi"/>
          <w:sz w:val="22"/>
          <w:szCs w:val="22"/>
          <w:lang w:val="en-AU"/>
        </w:rPr>
        <w:t xml:space="preserve"> </w:t>
      </w:r>
    </w:p>
    <w:p w14:paraId="6581D43A" w14:textId="5FD05F61" w:rsidR="000C0882" w:rsidRDefault="00630CF5" w:rsidP="00716F65">
      <w:pPr>
        <w:rPr>
          <w:rFonts w:cstheme="minorHAnsi"/>
          <w:sz w:val="22"/>
          <w:szCs w:val="22"/>
          <w:lang w:val="en-AU"/>
        </w:rPr>
      </w:pPr>
      <w:r w:rsidRPr="004B149F">
        <w:rPr>
          <w:rFonts w:cstheme="minorHAnsi"/>
          <w:sz w:val="22"/>
          <w:szCs w:val="22"/>
          <w:lang w:val="en-AU"/>
        </w:rPr>
        <w:t xml:space="preserve">Recently there have been major </w:t>
      </w:r>
      <w:r w:rsidR="00482F2E" w:rsidRPr="004B149F">
        <w:rPr>
          <w:rFonts w:cstheme="minorHAnsi"/>
          <w:sz w:val="22"/>
          <w:szCs w:val="22"/>
          <w:lang w:val="en-AU"/>
        </w:rPr>
        <w:t xml:space="preserve">developments in the </w:t>
      </w:r>
      <w:r w:rsidR="00595297">
        <w:rPr>
          <w:rFonts w:cstheme="minorHAnsi"/>
          <w:sz w:val="22"/>
          <w:szCs w:val="22"/>
          <w:lang w:val="en-AU"/>
        </w:rPr>
        <w:t>linkage</w:t>
      </w:r>
      <w:r w:rsidR="00595297" w:rsidRPr="004B149F">
        <w:rPr>
          <w:rFonts w:cstheme="minorHAnsi"/>
          <w:sz w:val="22"/>
          <w:szCs w:val="22"/>
          <w:lang w:val="en-AU"/>
        </w:rPr>
        <w:t xml:space="preserve"> </w:t>
      </w:r>
      <w:r w:rsidR="00482F2E" w:rsidRPr="004B149F">
        <w:rPr>
          <w:rFonts w:cstheme="minorHAnsi"/>
          <w:sz w:val="22"/>
          <w:szCs w:val="22"/>
          <w:lang w:val="en-AU"/>
        </w:rPr>
        <w:t xml:space="preserve">of </w:t>
      </w:r>
      <w:proofErr w:type="gramStart"/>
      <w:r w:rsidR="00482F2E" w:rsidRPr="004B149F">
        <w:rPr>
          <w:rFonts w:cstheme="minorHAnsi"/>
          <w:sz w:val="22"/>
          <w:szCs w:val="22"/>
          <w:lang w:val="en-AU"/>
        </w:rPr>
        <w:t>various different</w:t>
      </w:r>
      <w:proofErr w:type="gramEnd"/>
      <w:r w:rsidR="00482F2E" w:rsidRPr="004B149F">
        <w:rPr>
          <w:rFonts w:cstheme="minorHAnsi"/>
          <w:sz w:val="22"/>
          <w:szCs w:val="22"/>
          <w:lang w:val="en-AU"/>
        </w:rPr>
        <w:t xml:space="preserve"> data sources. </w:t>
      </w:r>
    </w:p>
    <w:p w14:paraId="611422B9" w14:textId="77777777" w:rsidR="000C0882" w:rsidRDefault="000C0882" w:rsidP="00716F65">
      <w:pPr>
        <w:rPr>
          <w:rFonts w:cstheme="minorHAnsi"/>
          <w:sz w:val="22"/>
          <w:szCs w:val="22"/>
          <w:lang w:val="en-AU"/>
        </w:rPr>
      </w:pPr>
    </w:p>
    <w:p w14:paraId="62E0E54B" w14:textId="77AA2CC9" w:rsidR="00716F65" w:rsidRDefault="000C0882" w:rsidP="00716F65">
      <w:pPr>
        <w:rPr>
          <w:rFonts w:eastAsia="Times New Roman" w:cstheme="minorHAnsi"/>
          <w:color w:val="1E1E1E"/>
          <w:spacing w:val="4"/>
          <w:sz w:val="22"/>
          <w:szCs w:val="22"/>
          <w:lang w:val="en-AU"/>
        </w:rPr>
      </w:pPr>
      <w:r>
        <w:rPr>
          <w:rFonts w:cstheme="minorHAnsi"/>
          <w:sz w:val="22"/>
          <w:szCs w:val="22"/>
          <w:lang w:val="en-AU"/>
        </w:rPr>
        <w:t>T</w:t>
      </w:r>
      <w:r w:rsidR="000F3C2F" w:rsidRPr="004B149F">
        <w:rPr>
          <w:rFonts w:cstheme="minorHAnsi"/>
          <w:sz w:val="22"/>
          <w:szCs w:val="22"/>
          <w:lang w:val="en-AU"/>
        </w:rPr>
        <w:t>he</w:t>
      </w:r>
      <w:r w:rsidR="00FF5E80">
        <w:rPr>
          <w:rFonts w:cstheme="minorHAnsi"/>
          <w:sz w:val="22"/>
          <w:szCs w:val="22"/>
          <w:lang w:val="en-AU"/>
        </w:rPr>
        <w:t xml:space="preserve"> </w:t>
      </w:r>
      <w:r w:rsidR="000F3C2F" w:rsidRPr="004B149F">
        <w:rPr>
          <w:rFonts w:cstheme="minorHAnsi"/>
          <w:sz w:val="22"/>
          <w:szCs w:val="22"/>
          <w:lang w:val="en-AU"/>
        </w:rPr>
        <w:t xml:space="preserve"> </w:t>
      </w:r>
      <w:hyperlink r:id="rId10" w:history="1">
        <w:r w:rsidR="000F3C2F" w:rsidRPr="00113F54">
          <w:rPr>
            <w:rStyle w:val="Hyperlink"/>
            <w:rFonts w:cstheme="minorHAnsi"/>
            <w:sz w:val="22"/>
            <w:szCs w:val="22"/>
            <w:lang w:val="en-AU"/>
          </w:rPr>
          <w:t xml:space="preserve">Multi-Agency Data Integration </w:t>
        </w:r>
        <w:r w:rsidR="00852DF4" w:rsidRPr="00113F54">
          <w:rPr>
            <w:rStyle w:val="Hyperlink"/>
            <w:rFonts w:cstheme="minorHAnsi"/>
            <w:sz w:val="22"/>
            <w:szCs w:val="22"/>
            <w:lang w:val="en-AU"/>
          </w:rPr>
          <w:t>P</w:t>
        </w:r>
        <w:r w:rsidR="000F3C2F" w:rsidRPr="00113F54">
          <w:rPr>
            <w:rStyle w:val="Hyperlink"/>
            <w:rFonts w:cstheme="minorHAnsi"/>
            <w:sz w:val="22"/>
            <w:szCs w:val="22"/>
            <w:lang w:val="en-AU"/>
          </w:rPr>
          <w:t xml:space="preserve">roject </w:t>
        </w:r>
        <w:r w:rsidR="00852DF4" w:rsidRPr="00113F54">
          <w:rPr>
            <w:rStyle w:val="Hyperlink"/>
            <w:rFonts w:cstheme="minorHAnsi"/>
            <w:sz w:val="22"/>
            <w:szCs w:val="22"/>
            <w:lang w:val="en-AU"/>
          </w:rPr>
          <w:t>(MADIP)</w:t>
        </w:r>
      </w:hyperlink>
      <w:r w:rsidR="00852DF4" w:rsidRPr="004B149F">
        <w:rPr>
          <w:rFonts w:cstheme="minorHAnsi"/>
          <w:sz w:val="22"/>
          <w:szCs w:val="22"/>
          <w:lang w:val="en-AU"/>
        </w:rPr>
        <w:t xml:space="preserve"> </w:t>
      </w:r>
      <w:r w:rsidR="00A2281A">
        <w:rPr>
          <w:rFonts w:cstheme="minorHAnsi"/>
          <w:sz w:val="22"/>
          <w:szCs w:val="22"/>
          <w:lang w:val="en-AU"/>
        </w:rPr>
        <w:t xml:space="preserve">is being led by the Australian Bureau of Statistics (ABS) and </w:t>
      </w:r>
      <w:r w:rsidR="000F3C2F" w:rsidRPr="004B149F">
        <w:rPr>
          <w:rFonts w:cstheme="minorHAnsi"/>
          <w:sz w:val="22"/>
          <w:szCs w:val="22"/>
          <w:lang w:val="en-AU"/>
        </w:rPr>
        <w:t xml:space="preserve">includes data from the </w:t>
      </w:r>
      <w:r w:rsidR="00A2281A">
        <w:rPr>
          <w:rFonts w:eastAsia="Times New Roman" w:cstheme="minorHAnsi"/>
          <w:sz w:val="22"/>
          <w:szCs w:val="22"/>
          <w:lang w:val="en-AU"/>
        </w:rPr>
        <w:t>ABS</w:t>
      </w:r>
      <w:r w:rsidR="000F3C2F" w:rsidRPr="004B149F">
        <w:rPr>
          <w:rFonts w:eastAsia="Times New Roman" w:cstheme="minorHAnsi"/>
          <w:sz w:val="22"/>
          <w:szCs w:val="22"/>
          <w:lang w:val="en-AU"/>
        </w:rPr>
        <w:t xml:space="preserve">, Australian Taxation Office, Department of Education and Training, Department of Health, Department of Human Services and </w:t>
      </w:r>
      <w:r w:rsidR="000F3C2F" w:rsidRPr="00716F65">
        <w:rPr>
          <w:rFonts w:eastAsia="Times New Roman" w:cstheme="minorHAnsi"/>
          <w:sz w:val="22"/>
          <w:szCs w:val="22"/>
          <w:lang w:val="en-AU"/>
        </w:rPr>
        <w:t>Department of Social Services</w:t>
      </w:r>
      <w:r w:rsidR="00A2281A">
        <w:rPr>
          <w:rFonts w:eastAsia="Times New Roman" w:cstheme="minorHAnsi"/>
          <w:sz w:val="22"/>
          <w:szCs w:val="22"/>
          <w:lang w:val="en-AU"/>
        </w:rPr>
        <w:t>; a number of</w:t>
      </w:r>
      <w:r w:rsidR="001F4F98" w:rsidRPr="00716F65">
        <w:rPr>
          <w:rFonts w:eastAsia="Times New Roman" w:cstheme="minorHAnsi"/>
          <w:sz w:val="22"/>
          <w:szCs w:val="22"/>
          <w:lang w:val="en-AU"/>
        </w:rPr>
        <w:t xml:space="preserve"> State</w:t>
      </w:r>
      <w:r w:rsidR="00A2281A">
        <w:rPr>
          <w:rFonts w:eastAsia="Times New Roman" w:cstheme="minorHAnsi"/>
          <w:sz w:val="22"/>
          <w:szCs w:val="22"/>
          <w:lang w:val="en-AU"/>
        </w:rPr>
        <w:t>s</w:t>
      </w:r>
      <w:r w:rsidR="001F4F98" w:rsidRPr="00716F65">
        <w:rPr>
          <w:rFonts w:eastAsia="Times New Roman" w:cstheme="minorHAnsi"/>
          <w:sz w:val="22"/>
          <w:szCs w:val="22"/>
          <w:lang w:val="en-AU"/>
        </w:rPr>
        <w:t xml:space="preserve"> and Territories link data across different portfolios</w:t>
      </w:r>
      <w:r w:rsidR="00A2281A">
        <w:rPr>
          <w:rFonts w:eastAsia="Times New Roman" w:cstheme="minorHAnsi"/>
          <w:sz w:val="22"/>
          <w:szCs w:val="22"/>
          <w:lang w:val="en-AU"/>
        </w:rPr>
        <w:t>; and, t</w:t>
      </w:r>
      <w:r w:rsidR="00716F65" w:rsidRPr="00A2281A">
        <w:rPr>
          <w:rFonts w:eastAsia="Times New Roman" w:cstheme="minorHAnsi"/>
          <w:sz w:val="22"/>
          <w:szCs w:val="22"/>
          <w:lang w:val="en-AU"/>
        </w:rPr>
        <w:t xml:space="preserve">he </w:t>
      </w:r>
      <w:hyperlink r:id="rId11" w:history="1">
        <w:r w:rsidR="00716F65" w:rsidRPr="00470C62">
          <w:rPr>
            <w:rStyle w:val="Hyperlink"/>
            <w:sz w:val="22"/>
            <w:szCs w:val="22"/>
          </w:rPr>
          <w:t xml:space="preserve">Data Integration Partnership of Australia </w:t>
        </w:r>
        <w:r w:rsidR="000F3C2F" w:rsidRPr="00470C62">
          <w:rPr>
            <w:rStyle w:val="Hyperlink"/>
            <w:sz w:val="22"/>
            <w:szCs w:val="22"/>
          </w:rPr>
          <w:t xml:space="preserve"> </w:t>
        </w:r>
        <w:r w:rsidR="00716F65" w:rsidRPr="00470C62">
          <w:rPr>
            <w:rStyle w:val="Hyperlink"/>
            <w:sz w:val="22"/>
            <w:szCs w:val="22"/>
          </w:rPr>
          <w:t>(DIPA)</w:t>
        </w:r>
      </w:hyperlink>
      <w:r w:rsidR="00716F65" w:rsidRPr="00716F65">
        <w:rPr>
          <w:rFonts w:eastAsia="Times New Roman" w:cstheme="minorHAnsi"/>
          <w:sz w:val="22"/>
          <w:szCs w:val="22"/>
          <w:lang w:val="en-AU"/>
        </w:rPr>
        <w:t xml:space="preserve"> is an initiative of </w:t>
      </w:r>
      <w:r w:rsidR="00A2281A">
        <w:rPr>
          <w:rFonts w:eastAsia="Times New Roman" w:cstheme="minorHAnsi"/>
          <w:sz w:val="22"/>
          <w:szCs w:val="22"/>
          <w:lang w:val="en-AU"/>
        </w:rPr>
        <w:t>the</w:t>
      </w:r>
      <w:r w:rsidR="00716F65" w:rsidRPr="00716F65">
        <w:rPr>
          <w:rFonts w:eastAsia="Times New Roman" w:cstheme="minorHAnsi"/>
          <w:sz w:val="22"/>
          <w:szCs w:val="22"/>
          <w:lang w:val="en-AU"/>
        </w:rPr>
        <w:t xml:space="preserve"> </w:t>
      </w:r>
      <w:r w:rsidR="00716F65">
        <w:rPr>
          <w:rFonts w:eastAsia="Times New Roman" w:cstheme="minorHAnsi"/>
          <w:color w:val="1E1E1E"/>
          <w:spacing w:val="4"/>
          <w:sz w:val="22"/>
          <w:szCs w:val="22"/>
          <w:lang w:val="en-AU"/>
        </w:rPr>
        <w:t xml:space="preserve">Commonwealth </w:t>
      </w:r>
      <w:r w:rsidR="00A2281A">
        <w:rPr>
          <w:rFonts w:eastAsia="Times New Roman" w:cstheme="minorHAnsi"/>
          <w:color w:val="1E1E1E"/>
          <w:spacing w:val="4"/>
          <w:sz w:val="22"/>
          <w:szCs w:val="22"/>
          <w:lang w:val="en-AU"/>
        </w:rPr>
        <w:t>G</w:t>
      </w:r>
      <w:r w:rsidR="00716F65">
        <w:rPr>
          <w:rFonts w:eastAsia="Times New Roman" w:cstheme="minorHAnsi"/>
          <w:color w:val="1E1E1E"/>
          <w:spacing w:val="4"/>
          <w:sz w:val="22"/>
          <w:szCs w:val="22"/>
          <w:lang w:val="en-AU"/>
        </w:rPr>
        <w:t xml:space="preserve">overnment </w:t>
      </w:r>
      <w:r w:rsidR="00716F65" w:rsidRPr="00470C62">
        <w:rPr>
          <w:rFonts w:eastAsia="Times New Roman" w:cstheme="minorHAnsi"/>
          <w:color w:val="1E1E1E"/>
          <w:spacing w:val="4"/>
          <w:sz w:val="22"/>
          <w:szCs w:val="22"/>
          <w:lang w:val="en-AU"/>
        </w:rPr>
        <w:t>to maximise the use and value of the Government’s data assets through data integration and analysis.</w:t>
      </w:r>
    </w:p>
    <w:p w14:paraId="018551B7" w14:textId="729C8C5B" w:rsidR="000C0882" w:rsidRDefault="000C0882" w:rsidP="00716F65">
      <w:pPr>
        <w:rPr>
          <w:rFonts w:eastAsia="Times New Roman" w:cstheme="minorHAnsi"/>
          <w:sz w:val="22"/>
          <w:szCs w:val="22"/>
          <w:lang w:val="en-AU"/>
        </w:rPr>
      </w:pPr>
    </w:p>
    <w:p w14:paraId="7AC165B5" w14:textId="44192F35" w:rsidR="000C0882" w:rsidRPr="00470C62" w:rsidRDefault="000C0882" w:rsidP="00716F65">
      <w:pPr>
        <w:rPr>
          <w:rFonts w:eastAsia="Times New Roman" w:cstheme="minorHAnsi"/>
          <w:sz w:val="22"/>
          <w:szCs w:val="22"/>
          <w:lang w:val="en-AU"/>
        </w:rPr>
      </w:pPr>
      <w:r>
        <w:rPr>
          <w:rFonts w:eastAsia="Times New Roman" w:cstheme="minorHAnsi"/>
          <w:sz w:val="22"/>
          <w:szCs w:val="22"/>
          <w:lang w:val="en-AU"/>
        </w:rPr>
        <w:t>The Centre for Victorian Data Linkage and the Queensland Government Statistician’s Office have become accredited Data Integrating Authorities, which means they will get access to Commonwealth data sets for linkage purposes</w:t>
      </w:r>
      <w:r w:rsidR="00595297">
        <w:rPr>
          <w:rFonts w:eastAsia="Times New Roman" w:cstheme="minorHAnsi"/>
          <w:sz w:val="22"/>
          <w:szCs w:val="22"/>
          <w:lang w:val="en-AU"/>
        </w:rPr>
        <w:t xml:space="preserve">. The SA-NT </w:t>
      </w:r>
      <w:proofErr w:type="spellStart"/>
      <w:r w:rsidR="00595297">
        <w:rPr>
          <w:rFonts w:eastAsia="Times New Roman" w:cstheme="minorHAnsi"/>
          <w:sz w:val="22"/>
          <w:szCs w:val="22"/>
          <w:lang w:val="en-AU"/>
        </w:rPr>
        <w:t>DataLink</w:t>
      </w:r>
      <w:proofErr w:type="spellEnd"/>
      <w:r w:rsidR="00595297">
        <w:rPr>
          <w:rFonts w:eastAsia="Times New Roman" w:cstheme="minorHAnsi"/>
          <w:sz w:val="22"/>
          <w:szCs w:val="22"/>
          <w:lang w:val="en-AU"/>
        </w:rPr>
        <w:t xml:space="preserve"> has also received provisional approval to become an accredited Data Integrating Authority. The Victorian Centre is already linking 30 different data sets and so further data integration will now be possible.</w:t>
      </w:r>
    </w:p>
    <w:p w14:paraId="0B854465" w14:textId="77777777" w:rsidR="0094441F" w:rsidRPr="004B149F" w:rsidRDefault="0094441F" w:rsidP="000F3C2F">
      <w:pPr>
        <w:shd w:val="clear" w:color="auto" w:fill="FFFFFF"/>
        <w:textAlignment w:val="baseline"/>
        <w:rPr>
          <w:rFonts w:eastAsia="Times New Roman" w:cstheme="minorHAnsi"/>
          <w:sz w:val="22"/>
          <w:szCs w:val="22"/>
          <w:lang w:val="en-AU"/>
        </w:rPr>
      </w:pPr>
    </w:p>
    <w:p w14:paraId="530D7A02" w14:textId="3410F7AE" w:rsidR="000F3C2F" w:rsidRPr="004B149F" w:rsidRDefault="000F3C2F" w:rsidP="000F3C2F">
      <w:pPr>
        <w:shd w:val="clear" w:color="auto" w:fill="FFFFFF"/>
        <w:textAlignment w:val="baseline"/>
        <w:rPr>
          <w:rFonts w:eastAsia="Times New Roman" w:cstheme="minorHAnsi"/>
          <w:sz w:val="22"/>
          <w:szCs w:val="22"/>
          <w:lang w:val="en-AU"/>
        </w:rPr>
      </w:pPr>
      <w:r w:rsidRPr="004B149F">
        <w:rPr>
          <w:rFonts w:eastAsia="Times New Roman" w:cstheme="minorHAnsi"/>
          <w:sz w:val="22"/>
          <w:szCs w:val="22"/>
          <w:lang w:val="en-AU"/>
        </w:rPr>
        <w:t xml:space="preserve">Where data on disability </w:t>
      </w:r>
      <w:r w:rsidR="00E15300">
        <w:rPr>
          <w:rFonts w:eastAsia="Times New Roman" w:cstheme="minorHAnsi"/>
          <w:sz w:val="22"/>
          <w:szCs w:val="22"/>
          <w:lang w:val="en-AU"/>
        </w:rPr>
        <w:t>is</w:t>
      </w:r>
      <w:r w:rsidRPr="004B149F">
        <w:rPr>
          <w:rFonts w:eastAsia="Times New Roman" w:cstheme="minorHAnsi"/>
          <w:sz w:val="22"/>
          <w:szCs w:val="22"/>
          <w:lang w:val="en-AU"/>
        </w:rPr>
        <w:t xml:space="preserve"> collected</w:t>
      </w:r>
      <w:r w:rsidR="0094441F" w:rsidRPr="004B149F">
        <w:rPr>
          <w:rFonts w:eastAsia="Times New Roman" w:cstheme="minorHAnsi"/>
          <w:sz w:val="22"/>
          <w:szCs w:val="22"/>
          <w:lang w:val="en-AU"/>
        </w:rPr>
        <w:t xml:space="preserve"> and</w:t>
      </w:r>
      <w:r w:rsidRPr="004B149F">
        <w:rPr>
          <w:rFonts w:eastAsia="Times New Roman" w:cstheme="minorHAnsi"/>
          <w:sz w:val="22"/>
          <w:szCs w:val="22"/>
          <w:lang w:val="en-AU"/>
        </w:rPr>
        <w:t xml:space="preserve"> integrated</w:t>
      </w:r>
      <w:r w:rsidR="0094441F" w:rsidRPr="004B149F">
        <w:rPr>
          <w:rFonts w:eastAsia="Times New Roman" w:cstheme="minorHAnsi"/>
          <w:sz w:val="22"/>
          <w:szCs w:val="22"/>
          <w:lang w:val="en-AU"/>
        </w:rPr>
        <w:t xml:space="preserve">, the combined </w:t>
      </w:r>
      <w:r w:rsidRPr="004B149F">
        <w:rPr>
          <w:rFonts w:eastAsia="Times New Roman" w:cstheme="minorHAnsi"/>
          <w:sz w:val="22"/>
          <w:szCs w:val="22"/>
          <w:lang w:val="en-AU"/>
        </w:rPr>
        <w:t xml:space="preserve">data </w:t>
      </w:r>
      <w:r w:rsidR="0094441F" w:rsidRPr="004B149F">
        <w:rPr>
          <w:rFonts w:eastAsia="Times New Roman" w:cstheme="minorHAnsi"/>
          <w:sz w:val="22"/>
          <w:szCs w:val="22"/>
          <w:lang w:val="en-AU"/>
        </w:rPr>
        <w:t>provides great insight into</w:t>
      </w:r>
      <w:r w:rsidRPr="004B149F">
        <w:rPr>
          <w:rFonts w:eastAsia="Times New Roman" w:cstheme="minorHAnsi"/>
          <w:sz w:val="22"/>
          <w:szCs w:val="22"/>
          <w:lang w:val="en-AU"/>
        </w:rPr>
        <w:t xml:space="preserve"> important </w:t>
      </w:r>
      <w:r w:rsidR="001F4F98" w:rsidRPr="004B149F">
        <w:rPr>
          <w:rFonts w:eastAsia="Times New Roman" w:cstheme="minorHAnsi"/>
          <w:sz w:val="22"/>
          <w:szCs w:val="22"/>
          <w:lang w:val="en-AU"/>
        </w:rPr>
        <w:t xml:space="preserve">questions about the upsides and downsides of different policy interventions </w:t>
      </w:r>
      <w:r w:rsidR="0094441F" w:rsidRPr="004B149F">
        <w:rPr>
          <w:rFonts w:eastAsia="Times New Roman" w:cstheme="minorHAnsi"/>
          <w:sz w:val="22"/>
          <w:szCs w:val="22"/>
          <w:lang w:val="en-AU"/>
        </w:rPr>
        <w:t xml:space="preserve">and the benefits, opportunities and risks for people with disability, their families and </w:t>
      </w:r>
      <w:r w:rsidR="00731082">
        <w:rPr>
          <w:rFonts w:eastAsia="Times New Roman" w:cstheme="minorHAnsi"/>
          <w:sz w:val="22"/>
          <w:szCs w:val="22"/>
          <w:lang w:val="en-AU"/>
        </w:rPr>
        <w:t xml:space="preserve">carers, </w:t>
      </w:r>
      <w:r w:rsidR="0094441F" w:rsidRPr="004B149F">
        <w:rPr>
          <w:rFonts w:eastAsia="Times New Roman" w:cstheme="minorHAnsi"/>
          <w:sz w:val="22"/>
          <w:szCs w:val="22"/>
          <w:lang w:val="en-AU"/>
        </w:rPr>
        <w:t>as</w:t>
      </w:r>
      <w:r w:rsidR="001F4F98" w:rsidRPr="004B149F">
        <w:rPr>
          <w:rFonts w:eastAsia="Times New Roman" w:cstheme="minorHAnsi"/>
          <w:sz w:val="22"/>
          <w:szCs w:val="22"/>
          <w:lang w:val="en-AU"/>
        </w:rPr>
        <w:t xml:space="preserve"> different policies are implemented or services are used. This means we can ‘learn by doing’ and adjust </w:t>
      </w:r>
      <w:r w:rsidR="0094441F" w:rsidRPr="004B149F">
        <w:rPr>
          <w:rFonts w:eastAsia="Times New Roman" w:cstheme="minorHAnsi"/>
          <w:sz w:val="22"/>
          <w:szCs w:val="22"/>
          <w:lang w:val="en-AU"/>
        </w:rPr>
        <w:t xml:space="preserve">and refine </w:t>
      </w:r>
      <w:r w:rsidR="001F4F98" w:rsidRPr="004B149F">
        <w:rPr>
          <w:rFonts w:eastAsia="Times New Roman" w:cstheme="minorHAnsi"/>
          <w:sz w:val="22"/>
          <w:szCs w:val="22"/>
          <w:lang w:val="en-AU"/>
        </w:rPr>
        <w:t xml:space="preserve">what we do to </w:t>
      </w:r>
      <w:r w:rsidR="0094441F" w:rsidRPr="004B149F">
        <w:rPr>
          <w:rFonts w:eastAsia="Times New Roman" w:cstheme="minorHAnsi"/>
          <w:sz w:val="22"/>
          <w:szCs w:val="22"/>
          <w:lang w:val="en-AU"/>
        </w:rPr>
        <w:t>lead to</w:t>
      </w:r>
      <w:r w:rsidR="001F4F98" w:rsidRPr="004B149F">
        <w:rPr>
          <w:rFonts w:eastAsia="Times New Roman" w:cstheme="minorHAnsi"/>
          <w:sz w:val="22"/>
          <w:szCs w:val="22"/>
          <w:lang w:val="en-AU"/>
        </w:rPr>
        <w:t xml:space="preserve"> better outcomes in the future. </w:t>
      </w:r>
      <w:r w:rsidR="0094441F" w:rsidRPr="004B149F">
        <w:rPr>
          <w:rFonts w:eastAsia="Times New Roman" w:cstheme="minorHAnsi"/>
          <w:sz w:val="22"/>
          <w:szCs w:val="22"/>
          <w:lang w:val="en-AU"/>
        </w:rPr>
        <w:t>This aligns closely with the NDIA philosophy of ‘Listen, Learn, Build, Deliver’.</w:t>
      </w:r>
    </w:p>
    <w:p w14:paraId="051EFA28" w14:textId="106F94B8" w:rsidR="0094441F" w:rsidRPr="004B149F" w:rsidRDefault="0094441F" w:rsidP="000F3C2F">
      <w:pPr>
        <w:shd w:val="clear" w:color="auto" w:fill="FFFFFF"/>
        <w:textAlignment w:val="baseline"/>
        <w:rPr>
          <w:rFonts w:eastAsia="Times New Roman" w:cstheme="minorHAnsi"/>
          <w:sz w:val="22"/>
          <w:szCs w:val="22"/>
          <w:lang w:val="en-AU"/>
        </w:rPr>
      </w:pPr>
    </w:p>
    <w:p w14:paraId="24835E17" w14:textId="2422E766" w:rsidR="00356617" w:rsidRPr="003569CC" w:rsidRDefault="00356617" w:rsidP="000F3C2F">
      <w:pPr>
        <w:shd w:val="clear" w:color="auto" w:fill="FFFFFF"/>
        <w:textAlignment w:val="baseline"/>
        <w:rPr>
          <w:rFonts w:eastAsia="Times New Roman" w:cstheme="minorHAnsi"/>
          <w:b/>
          <w:color w:val="333333"/>
          <w:sz w:val="22"/>
          <w:szCs w:val="22"/>
          <w:lang w:val="en-AU"/>
        </w:rPr>
      </w:pPr>
      <w:r w:rsidRPr="003569CC">
        <w:rPr>
          <w:rFonts w:eastAsia="Times New Roman" w:cstheme="minorHAnsi"/>
          <w:b/>
          <w:color w:val="333333"/>
          <w:sz w:val="22"/>
          <w:szCs w:val="22"/>
          <w:lang w:val="en-AU"/>
        </w:rPr>
        <w:t xml:space="preserve">The potential of </w:t>
      </w:r>
      <w:r w:rsidR="003569CC" w:rsidRPr="003569CC">
        <w:rPr>
          <w:rFonts w:eastAsia="Times New Roman" w:cstheme="minorHAnsi"/>
          <w:b/>
          <w:color w:val="333333"/>
          <w:sz w:val="22"/>
          <w:szCs w:val="22"/>
          <w:lang w:val="en-AU"/>
        </w:rPr>
        <w:t xml:space="preserve">Australia’s </w:t>
      </w:r>
      <w:r w:rsidRPr="003569CC">
        <w:rPr>
          <w:rFonts w:eastAsia="Times New Roman" w:cstheme="minorHAnsi"/>
          <w:b/>
          <w:color w:val="333333"/>
          <w:sz w:val="22"/>
          <w:szCs w:val="22"/>
          <w:lang w:val="en-AU"/>
        </w:rPr>
        <w:t>disability data</w:t>
      </w:r>
    </w:p>
    <w:p w14:paraId="57243E92" w14:textId="77777777" w:rsidR="003569CC" w:rsidRDefault="003569CC" w:rsidP="000F3C2F">
      <w:pPr>
        <w:shd w:val="clear" w:color="auto" w:fill="FFFFFF"/>
        <w:textAlignment w:val="baseline"/>
        <w:rPr>
          <w:sz w:val="22"/>
          <w:szCs w:val="22"/>
        </w:rPr>
      </w:pPr>
      <w:r w:rsidRPr="003569CC">
        <w:rPr>
          <w:sz w:val="22"/>
          <w:szCs w:val="22"/>
        </w:rPr>
        <w:t xml:space="preserve">Most if not all countries face a looming crisis in disability supports, as a result of powerful demographic forces (people with disability living much longer and the capacity of communities to provide informal care declining). </w:t>
      </w:r>
    </w:p>
    <w:p w14:paraId="0FEA4F29" w14:textId="77777777" w:rsidR="003569CC" w:rsidRDefault="003569CC" w:rsidP="000F3C2F">
      <w:pPr>
        <w:shd w:val="clear" w:color="auto" w:fill="FFFFFF"/>
        <w:textAlignment w:val="baseline"/>
        <w:rPr>
          <w:sz w:val="22"/>
          <w:szCs w:val="22"/>
        </w:rPr>
      </w:pPr>
    </w:p>
    <w:p w14:paraId="551F954B" w14:textId="7B1089CC" w:rsidR="003569CC" w:rsidRDefault="003569CC" w:rsidP="000F3C2F">
      <w:pPr>
        <w:shd w:val="clear" w:color="auto" w:fill="FFFFFF"/>
        <w:textAlignment w:val="baseline"/>
        <w:rPr>
          <w:sz w:val="22"/>
          <w:szCs w:val="22"/>
        </w:rPr>
      </w:pPr>
      <w:r w:rsidRPr="003569CC">
        <w:rPr>
          <w:sz w:val="22"/>
          <w:szCs w:val="22"/>
        </w:rPr>
        <w:t xml:space="preserve">Australia is the only country in the world responding to these pressures in a highly systemic and strategic way, through the implementation of the NDIS and the National Disability Strategy. </w:t>
      </w:r>
    </w:p>
    <w:p w14:paraId="5B828D92" w14:textId="77777777" w:rsidR="003569CC" w:rsidRDefault="003569CC" w:rsidP="000F3C2F">
      <w:pPr>
        <w:shd w:val="clear" w:color="auto" w:fill="FFFFFF"/>
        <w:textAlignment w:val="baseline"/>
        <w:rPr>
          <w:rFonts w:eastAsia="Times New Roman" w:cstheme="minorHAnsi"/>
          <w:color w:val="333333"/>
          <w:sz w:val="22"/>
          <w:szCs w:val="22"/>
          <w:lang w:val="en-AU"/>
        </w:rPr>
      </w:pPr>
    </w:p>
    <w:p w14:paraId="51BB6847" w14:textId="6754CD79" w:rsidR="00731082" w:rsidRDefault="003569CC" w:rsidP="000F3C2F">
      <w:pPr>
        <w:shd w:val="clear" w:color="auto" w:fill="FFFFFF"/>
        <w:textAlignment w:val="baseline"/>
        <w:rPr>
          <w:rFonts w:eastAsia="Times New Roman" w:cstheme="minorHAnsi"/>
          <w:color w:val="333333"/>
          <w:sz w:val="22"/>
          <w:szCs w:val="22"/>
          <w:lang w:val="en-AU"/>
        </w:rPr>
      </w:pPr>
      <w:r>
        <w:rPr>
          <w:rFonts w:eastAsia="Times New Roman" w:cstheme="minorHAnsi"/>
          <w:color w:val="333333"/>
          <w:sz w:val="22"/>
          <w:szCs w:val="22"/>
          <w:lang w:val="en-AU"/>
        </w:rPr>
        <w:t>Once the NDIS is fully implement</w:t>
      </w:r>
      <w:r w:rsidR="00731082">
        <w:rPr>
          <w:rFonts w:eastAsia="Times New Roman" w:cstheme="minorHAnsi"/>
          <w:color w:val="333333"/>
          <w:sz w:val="22"/>
          <w:szCs w:val="22"/>
          <w:lang w:val="en-AU"/>
        </w:rPr>
        <w:t>ed</w:t>
      </w:r>
      <w:r>
        <w:rPr>
          <w:rFonts w:eastAsia="Times New Roman" w:cstheme="minorHAnsi"/>
          <w:color w:val="333333"/>
          <w:sz w:val="22"/>
          <w:szCs w:val="22"/>
          <w:lang w:val="en-AU"/>
        </w:rPr>
        <w:t>,</w:t>
      </w:r>
      <w:r w:rsidR="00310D7F" w:rsidRPr="003569CC">
        <w:rPr>
          <w:rFonts w:eastAsia="Times New Roman" w:cstheme="minorHAnsi"/>
          <w:color w:val="333333"/>
          <w:sz w:val="22"/>
          <w:szCs w:val="22"/>
          <w:lang w:val="en-AU"/>
        </w:rPr>
        <w:t xml:space="preserve"> Australia</w:t>
      </w:r>
      <w:r w:rsidR="00310D7F" w:rsidRPr="007459B3">
        <w:rPr>
          <w:rFonts w:eastAsia="Times New Roman" w:cstheme="minorHAnsi"/>
          <w:color w:val="333333"/>
          <w:sz w:val="22"/>
          <w:szCs w:val="22"/>
          <w:lang w:val="en-AU"/>
        </w:rPr>
        <w:t xml:space="preserve"> will have the most comprehensive </w:t>
      </w:r>
      <w:r w:rsidR="009164CA" w:rsidRPr="007459B3">
        <w:rPr>
          <w:rFonts w:eastAsia="Times New Roman" w:cstheme="minorHAnsi"/>
          <w:color w:val="333333"/>
          <w:sz w:val="22"/>
          <w:szCs w:val="22"/>
          <w:lang w:val="en-AU"/>
        </w:rPr>
        <w:t xml:space="preserve">population-based </w:t>
      </w:r>
      <w:r w:rsidR="00310D7F" w:rsidRPr="007459B3">
        <w:rPr>
          <w:rFonts w:eastAsia="Times New Roman" w:cstheme="minorHAnsi"/>
          <w:color w:val="333333"/>
          <w:sz w:val="22"/>
          <w:szCs w:val="22"/>
          <w:lang w:val="en-AU"/>
        </w:rPr>
        <w:t xml:space="preserve">longitudinal database on people with disability in the world. </w:t>
      </w:r>
      <w:r>
        <w:rPr>
          <w:rFonts w:eastAsia="Times New Roman" w:cstheme="minorHAnsi"/>
          <w:color w:val="333333"/>
          <w:sz w:val="22"/>
          <w:szCs w:val="22"/>
          <w:lang w:val="en-AU"/>
        </w:rPr>
        <w:t xml:space="preserve">This will be a unique resource for </w:t>
      </w:r>
      <w:r>
        <w:rPr>
          <w:rFonts w:eastAsia="Times New Roman" w:cstheme="minorHAnsi"/>
          <w:color w:val="333333"/>
          <w:sz w:val="22"/>
          <w:szCs w:val="22"/>
          <w:lang w:val="en-AU"/>
        </w:rPr>
        <w:lastRenderedPageBreak/>
        <w:t>researchers</w:t>
      </w:r>
      <w:r w:rsidR="006313B7">
        <w:rPr>
          <w:rFonts w:eastAsia="Times New Roman" w:cstheme="minorHAnsi"/>
          <w:color w:val="333333"/>
          <w:sz w:val="22"/>
          <w:szCs w:val="22"/>
          <w:lang w:val="en-AU"/>
        </w:rPr>
        <w:t xml:space="preserve"> </w:t>
      </w:r>
      <w:r>
        <w:rPr>
          <w:rFonts w:eastAsia="Times New Roman" w:cstheme="minorHAnsi"/>
          <w:color w:val="333333"/>
          <w:sz w:val="22"/>
          <w:szCs w:val="22"/>
          <w:lang w:val="en-AU"/>
        </w:rPr>
        <w:t xml:space="preserve">over time is likely to attract some of </w:t>
      </w:r>
      <w:r w:rsidR="00DF17B0">
        <w:rPr>
          <w:rFonts w:eastAsia="Times New Roman" w:cstheme="minorHAnsi"/>
          <w:color w:val="333333"/>
          <w:sz w:val="22"/>
          <w:szCs w:val="22"/>
          <w:lang w:val="en-AU"/>
        </w:rPr>
        <w:t xml:space="preserve">the </w:t>
      </w:r>
      <w:r>
        <w:rPr>
          <w:rFonts w:eastAsia="Times New Roman" w:cstheme="minorHAnsi"/>
          <w:color w:val="333333"/>
          <w:sz w:val="22"/>
          <w:szCs w:val="22"/>
          <w:lang w:val="en-AU"/>
        </w:rPr>
        <w:t>best and brightest academics to disability research and create international interest.</w:t>
      </w:r>
      <w:r w:rsidR="00731082">
        <w:rPr>
          <w:rFonts w:eastAsia="Times New Roman" w:cstheme="minorHAnsi"/>
          <w:color w:val="333333"/>
          <w:sz w:val="22"/>
          <w:szCs w:val="22"/>
          <w:lang w:val="en-AU"/>
        </w:rPr>
        <w:t xml:space="preserve"> </w:t>
      </w:r>
      <w:r w:rsidR="006313B7">
        <w:rPr>
          <w:rFonts w:eastAsia="Times New Roman" w:cstheme="minorHAnsi"/>
          <w:color w:val="333333"/>
          <w:sz w:val="22"/>
          <w:szCs w:val="22"/>
          <w:lang w:val="en-AU"/>
        </w:rPr>
        <w:t>It will also be a critical resource for government</w:t>
      </w:r>
      <w:r w:rsidR="00A2281A">
        <w:rPr>
          <w:rFonts w:eastAsia="Times New Roman" w:cstheme="minorHAnsi"/>
          <w:color w:val="333333"/>
          <w:sz w:val="22"/>
          <w:szCs w:val="22"/>
          <w:lang w:val="en-AU"/>
        </w:rPr>
        <w:t>s to</w:t>
      </w:r>
      <w:r w:rsidR="006313B7">
        <w:rPr>
          <w:rFonts w:eastAsia="Times New Roman" w:cstheme="minorHAnsi"/>
          <w:color w:val="333333"/>
          <w:sz w:val="22"/>
          <w:szCs w:val="22"/>
          <w:lang w:val="en-AU"/>
        </w:rPr>
        <w:t xml:space="preserve"> inform </w:t>
      </w:r>
      <w:r w:rsidR="00A2281A">
        <w:rPr>
          <w:rFonts w:eastAsia="Times New Roman" w:cstheme="minorHAnsi"/>
          <w:color w:val="333333"/>
          <w:sz w:val="22"/>
          <w:szCs w:val="22"/>
          <w:lang w:val="en-AU"/>
        </w:rPr>
        <w:t>their</w:t>
      </w:r>
      <w:r w:rsidR="006313B7">
        <w:rPr>
          <w:rFonts w:eastAsia="Times New Roman" w:cstheme="minorHAnsi"/>
          <w:color w:val="333333"/>
          <w:sz w:val="22"/>
          <w:szCs w:val="22"/>
          <w:lang w:val="en-AU"/>
        </w:rPr>
        <w:t xml:space="preserve"> reform </w:t>
      </w:r>
      <w:r w:rsidR="00A2281A">
        <w:rPr>
          <w:rFonts w:eastAsia="Times New Roman" w:cstheme="minorHAnsi"/>
          <w:color w:val="333333"/>
          <w:sz w:val="22"/>
          <w:szCs w:val="22"/>
          <w:lang w:val="en-AU"/>
        </w:rPr>
        <w:t xml:space="preserve">and policy </w:t>
      </w:r>
      <w:r w:rsidR="006313B7">
        <w:rPr>
          <w:rFonts w:eastAsia="Times New Roman" w:cstheme="minorHAnsi"/>
          <w:color w:val="333333"/>
          <w:sz w:val="22"/>
          <w:szCs w:val="22"/>
          <w:lang w:val="en-AU"/>
        </w:rPr>
        <w:t>agenda</w:t>
      </w:r>
      <w:r w:rsidR="00A2281A">
        <w:rPr>
          <w:rFonts w:eastAsia="Times New Roman" w:cstheme="minorHAnsi"/>
          <w:color w:val="333333"/>
          <w:sz w:val="22"/>
          <w:szCs w:val="22"/>
          <w:lang w:val="en-AU"/>
        </w:rPr>
        <w:t>s</w:t>
      </w:r>
      <w:r w:rsidR="006313B7">
        <w:rPr>
          <w:rFonts w:eastAsia="Times New Roman" w:cstheme="minorHAnsi"/>
          <w:color w:val="333333"/>
          <w:sz w:val="22"/>
          <w:szCs w:val="22"/>
          <w:lang w:val="en-AU"/>
        </w:rPr>
        <w:t>.</w:t>
      </w:r>
    </w:p>
    <w:p w14:paraId="118C6DFB" w14:textId="77777777" w:rsidR="00731082" w:rsidRDefault="00731082" w:rsidP="000F3C2F">
      <w:pPr>
        <w:shd w:val="clear" w:color="auto" w:fill="FFFFFF"/>
        <w:textAlignment w:val="baseline"/>
        <w:rPr>
          <w:rFonts w:eastAsia="Times New Roman" w:cstheme="minorHAnsi"/>
          <w:color w:val="333333"/>
          <w:sz w:val="22"/>
          <w:szCs w:val="22"/>
          <w:lang w:val="en-AU"/>
        </w:rPr>
      </w:pPr>
    </w:p>
    <w:p w14:paraId="29C2CE3B" w14:textId="56DFBDD8" w:rsidR="003569CC" w:rsidRDefault="00731082" w:rsidP="000F3C2F">
      <w:pPr>
        <w:shd w:val="clear" w:color="auto" w:fill="FFFFFF"/>
        <w:textAlignment w:val="baseline"/>
        <w:rPr>
          <w:rFonts w:eastAsia="Times New Roman" w:cstheme="minorHAnsi"/>
          <w:color w:val="333333"/>
          <w:sz w:val="22"/>
          <w:szCs w:val="22"/>
          <w:lang w:val="en-AU"/>
        </w:rPr>
      </w:pPr>
      <w:r>
        <w:rPr>
          <w:rFonts w:eastAsia="Times New Roman" w:cstheme="minorHAnsi"/>
          <w:color w:val="333333"/>
          <w:sz w:val="22"/>
          <w:szCs w:val="22"/>
          <w:lang w:val="en-AU"/>
        </w:rPr>
        <w:t>The sooner we start to make this data available for research, the sooner a community of researchers will build. This is likely to start with PhDs and Post-Doctoral Fellows and so take time to reach its potential.</w:t>
      </w:r>
    </w:p>
    <w:p w14:paraId="777233BC" w14:textId="77777777" w:rsidR="003569CC" w:rsidRDefault="003569CC" w:rsidP="000F3C2F">
      <w:pPr>
        <w:shd w:val="clear" w:color="auto" w:fill="FFFFFF"/>
        <w:textAlignment w:val="baseline"/>
        <w:rPr>
          <w:rFonts w:eastAsia="Times New Roman" w:cstheme="minorHAnsi"/>
          <w:color w:val="333333"/>
          <w:sz w:val="22"/>
          <w:szCs w:val="22"/>
          <w:lang w:val="en-AU"/>
        </w:rPr>
      </w:pPr>
    </w:p>
    <w:p w14:paraId="233D8ECC" w14:textId="316E81B1" w:rsidR="00356617" w:rsidRPr="007459B3" w:rsidRDefault="00310D7F" w:rsidP="000F3C2F">
      <w:pPr>
        <w:shd w:val="clear" w:color="auto" w:fill="FFFFFF"/>
        <w:textAlignment w:val="baseline"/>
        <w:rPr>
          <w:rFonts w:eastAsia="Times New Roman" w:cstheme="minorHAnsi"/>
          <w:color w:val="333333"/>
          <w:sz w:val="22"/>
          <w:szCs w:val="22"/>
          <w:lang w:val="en-AU"/>
        </w:rPr>
      </w:pPr>
      <w:r w:rsidRPr="007459B3">
        <w:rPr>
          <w:rFonts w:eastAsia="Times New Roman" w:cstheme="minorHAnsi"/>
          <w:color w:val="333333"/>
          <w:sz w:val="22"/>
          <w:szCs w:val="22"/>
          <w:lang w:val="en-AU"/>
        </w:rPr>
        <w:t xml:space="preserve">If NDIS data were linked with other routine data and surveys and census data the potential to track the impact of the NDIS on disability, social, economic and health outcomes is enormous. </w:t>
      </w:r>
      <w:r w:rsidR="00440916" w:rsidRPr="007459B3">
        <w:rPr>
          <w:rFonts w:eastAsia="Times New Roman" w:cstheme="minorHAnsi"/>
          <w:color w:val="333333"/>
          <w:sz w:val="22"/>
          <w:szCs w:val="22"/>
          <w:lang w:val="en-AU"/>
        </w:rPr>
        <w:t xml:space="preserve">It also offers the potential to track the outcomes for people with disability who are not NDIS participants. </w:t>
      </w:r>
    </w:p>
    <w:p w14:paraId="152EF16A" w14:textId="77777777" w:rsidR="00440916" w:rsidRPr="007459B3" w:rsidRDefault="00440916" w:rsidP="000F3C2F">
      <w:pPr>
        <w:shd w:val="clear" w:color="auto" w:fill="FFFFFF"/>
        <w:textAlignment w:val="baseline"/>
        <w:rPr>
          <w:rFonts w:eastAsia="Times New Roman" w:cstheme="minorHAnsi"/>
          <w:color w:val="333333"/>
          <w:sz w:val="22"/>
          <w:szCs w:val="22"/>
          <w:lang w:val="en-AU"/>
        </w:rPr>
      </w:pPr>
    </w:p>
    <w:p w14:paraId="4FB97E55" w14:textId="5C220826" w:rsidR="00440916" w:rsidRPr="007459B3" w:rsidRDefault="00440916" w:rsidP="000F3C2F">
      <w:pPr>
        <w:shd w:val="clear" w:color="auto" w:fill="FFFFFF"/>
        <w:textAlignment w:val="baseline"/>
        <w:rPr>
          <w:rFonts w:eastAsia="Times New Roman" w:cstheme="minorHAnsi"/>
          <w:i/>
          <w:color w:val="333333"/>
          <w:sz w:val="22"/>
          <w:szCs w:val="22"/>
          <w:lang w:val="en-AU"/>
        </w:rPr>
      </w:pPr>
      <w:r w:rsidRPr="007459B3">
        <w:rPr>
          <w:rFonts w:eastAsia="Times New Roman" w:cstheme="minorHAnsi"/>
          <w:i/>
          <w:color w:val="333333"/>
          <w:sz w:val="22"/>
          <w:szCs w:val="22"/>
          <w:lang w:val="en-AU"/>
        </w:rPr>
        <w:t xml:space="preserve">Without access to NDIS data and its integration with other Commonwealth and State and Territory data we </w:t>
      </w:r>
      <w:r w:rsidR="003569CC">
        <w:rPr>
          <w:rFonts w:eastAsia="Times New Roman" w:cstheme="minorHAnsi"/>
          <w:i/>
          <w:color w:val="333333"/>
          <w:sz w:val="22"/>
          <w:szCs w:val="22"/>
          <w:lang w:val="en-AU"/>
        </w:rPr>
        <w:t>will not realise th</w:t>
      </w:r>
      <w:r w:rsidR="00731082">
        <w:rPr>
          <w:rFonts w:eastAsia="Times New Roman" w:cstheme="minorHAnsi"/>
          <w:i/>
          <w:color w:val="333333"/>
          <w:sz w:val="22"/>
          <w:szCs w:val="22"/>
          <w:lang w:val="en-AU"/>
        </w:rPr>
        <w:t>e</w:t>
      </w:r>
      <w:r w:rsidR="003569CC">
        <w:rPr>
          <w:rFonts w:eastAsia="Times New Roman" w:cstheme="minorHAnsi"/>
          <w:i/>
          <w:color w:val="333333"/>
          <w:sz w:val="22"/>
          <w:szCs w:val="22"/>
          <w:lang w:val="en-AU"/>
        </w:rPr>
        <w:t xml:space="preserve"> extraordinary opportunity</w:t>
      </w:r>
      <w:r w:rsidR="00731082">
        <w:rPr>
          <w:rFonts w:eastAsia="Times New Roman" w:cstheme="minorHAnsi"/>
          <w:i/>
          <w:color w:val="333333"/>
          <w:sz w:val="22"/>
          <w:szCs w:val="22"/>
          <w:lang w:val="en-AU"/>
        </w:rPr>
        <w:t xml:space="preserve"> to make Australia’s disability system the best in the world;</w:t>
      </w:r>
      <w:r w:rsidR="003569CC">
        <w:rPr>
          <w:rFonts w:eastAsia="Times New Roman" w:cstheme="minorHAnsi"/>
          <w:i/>
          <w:color w:val="333333"/>
          <w:sz w:val="22"/>
          <w:szCs w:val="22"/>
          <w:lang w:val="en-AU"/>
        </w:rPr>
        <w:t xml:space="preserve"> we </w:t>
      </w:r>
      <w:r w:rsidRPr="007459B3">
        <w:rPr>
          <w:rFonts w:eastAsia="Times New Roman" w:cstheme="minorHAnsi"/>
          <w:i/>
          <w:color w:val="333333"/>
          <w:sz w:val="22"/>
          <w:szCs w:val="22"/>
          <w:lang w:val="en-AU"/>
        </w:rPr>
        <w:t xml:space="preserve">are in the dark about how to optimise outcomes for people with disability and deliver a financially sustainable Scheme. </w:t>
      </w:r>
    </w:p>
    <w:p w14:paraId="4D7243E9" w14:textId="77777777" w:rsidR="00440916" w:rsidRPr="007459B3" w:rsidRDefault="00440916" w:rsidP="000F3C2F">
      <w:pPr>
        <w:shd w:val="clear" w:color="auto" w:fill="FFFFFF"/>
        <w:textAlignment w:val="baseline"/>
        <w:rPr>
          <w:rFonts w:eastAsia="Times New Roman" w:cstheme="minorHAnsi"/>
          <w:color w:val="333333"/>
          <w:sz w:val="22"/>
          <w:szCs w:val="22"/>
          <w:lang w:val="en-AU"/>
        </w:rPr>
      </w:pPr>
    </w:p>
    <w:p w14:paraId="214DE366" w14:textId="77777777" w:rsidR="0094441F" w:rsidRDefault="0094441F" w:rsidP="004D347D">
      <w:pPr>
        <w:pStyle w:val="Heading2"/>
        <w:rPr>
          <w:rFonts w:eastAsia="Times New Roman"/>
          <w:lang w:val="en-AU"/>
        </w:rPr>
      </w:pPr>
      <w:r>
        <w:rPr>
          <w:rFonts w:eastAsia="Times New Roman"/>
          <w:lang w:val="en-AU"/>
        </w:rPr>
        <w:t>Securing effective data access and linkage</w:t>
      </w:r>
    </w:p>
    <w:p w14:paraId="1F6F1A36" w14:textId="77777777" w:rsidR="0094441F" w:rsidRPr="0094441F" w:rsidRDefault="0094441F" w:rsidP="000F3C2F">
      <w:pPr>
        <w:shd w:val="clear" w:color="auto" w:fill="FFFFFF"/>
        <w:textAlignment w:val="baseline"/>
        <w:rPr>
          <w:rFonts w:eastAsia="Times New Roman" w:cstheme="minorHAnsi"/>
          <w:color w:val="333333"/>
          <w:sz w:val="22"/>
          <w:szCs w:val="22"/>
          <w:lang w:val="en-AU"/>
        </w:rPr>
      </w:pPr>
    </w:p>
    <w:p w14:paraId="6AC1105F" w14:textId="17D402BE" w:rsidR="0094441F" w:rsidRPr="007459B3" w:rsidRDefault="0094441F" w:rsidP="0094441F">
      <w:pPr>
        <w:shd w:val="clear" w:color="auto" w:fill="FFFFFF"/>
        <w:textAlignment w:val="baseline"/>
        <w:rPr>
          <w:rFonts w:eastAsia="Times New Roman" w:cstheme="minorHAnsi"/>
          <w:color w:val="333333"/>
          <w:sz w:val="22"/>
          <w:szCs w:val="22"/>
          <w:lang w:val="en-AU"/>
        </w:rPr>
      </w:pPr>
      <w:r>
        <w:rPr>
          <w:rFonts w:eastAsia="Times New Roman" w:cstheme="minorHAnsi"/>
          <w:color w:val="333333"/>
          <w:sz w:val="22"/>
          <w:szCs w:val="22"/>
          <w:lang w:val="en-AU"/>
        </w:rPr>
        <w:t xml:space="preserve">There are </w:t>
      </w:r>
      <w:r w:rsidR="00655C0B">
        <w:rPr>
          <w:rFonts w:eastAsia="Times New Roman" w:cstheme="minorHAnsi"/>
          <w:color w:val="333333"/>
          <w:sz w:val="22"/>
          <w:szCs w:val="22"/>
          <w:lang w:val="en-AU"/>
        </w:rPr>
        <w:t>six</w:t>
      </w:r>
      <w:r>
        <w:rPr>
          <w:rFonts w:eastAsia="Times New Roman" w:cstheme="minorHAnsi"/>
          <w:color w:val="333333"/>
          <w:sz w:val="22"/>
          <w:szCs w:val="22"/>
          <w:lang w:val="en-AU"/>
        </w:rPr>
        <w:t xml:space="preserve"> essential steps to </w:t>
      </w:r>
      <w:r w:rsidR="00655C0B">
        <w:rPr>
          <w:rFonts w:eastAsia="Times New Roman" w:cstheme="minorHAnsi"/>
          <w:color w:val="333333"/>
          <w:sz w:val="22"/>
          <w:szCs w:val="22"/>
          <w:lang w:val="en-AU"/>
        </w:rPr>
        <w:t>democratise disability data</w:t>
      </w:r>
      <w:r>
        <w:rPr>
          <w:rFonts w:eastAsia="Times New Roman" w:cstheme="minorHAnsi"/>
          <w:color w:val="333333"/>
          <w:sz w:val="22"/>
          <w:szCs w:val="22"/>
          <w:lang w:val="en-AU"/>
        </w:rPr>
        <w:t>.</w:t>
      </w:r>
    </w:p>
    <w:p w14:paraId="0B9DF2A4" w14:textId="77777777" w:rsidR="0094441F" w:rsidRPr="007459B3" w:rsidRDefault="0094441F" w:rsidP="0094441F">
      <w:pPr>
        <w:shd w:val="clear" w:color="auto" w:fill="FFFFFF"/>
        <w:textAlignment w:val="baseline"/>
        <w:rPr>
          <w:rFonts w:eastAsia="Times New Roman" w:cstheme="minorHAnsi"/>
          <w:color w:val="333333"/>
          <w:sz w:val="22"/>
          <w:szCs w:val="22"/>
          <w:lang w:val="en-AU"/>
        </w:rPr>
      </w:pPr>
    </w:p>
    <w:p w14:paraId="45724728" w14:textId="77777777" w:rsidR="0094441F" w:rsidRPr="0094441F" w:rsidRDefault="0094441F" w:rsidP="0094441F">
      <w:pPr>
        <w:pStyle w:val="ListParagraph"/>
        <w:numPr>
          <w:ilvl w:val="0"/>
          <w:numId w:val="7"/>
        </w:numPr>
        <w:shd w:val="clear" w:color="auto" w:fill="FFFFFF"/>
        <w:textAlignment w:val="baseline"/>
        <w:rPr>
          <w:rFonts w:eastAsia="Times New Roman" w:cstheme="minorHAnsi"/>
          <w:i/>
          <w:color w:val="333333"/>
          <w:sz w:val="22"/>
          <w:szCs w:val="22"/>
          <w:lang w:val="en-AU"/>
        </w:rPr>
      </w:pPr>
      <w:r w:rsidRPr="0094441F">
        <w:rPr>
          <w:rFonts w:eastAsia="Times New Roman" w:cstheme="minorHAnsi"/>
          <w:i/>
          <w:color w:val="333333"/>
          <w:sz w:val="22"/>
          <w:szCs w:val="22"/>
          <w:lang w:val="en-AU"/>
        </w:rPr>
        <w:t>NDIS data</w:t>
      </w:r>
    </w:p>
    <w:p w14:paraId="44FC7E09" w14:textId="77777777" w:rsidR="00A2281A" w:rsidRDefault="00A2281A" w:rsidP="0094441F">
      <w:pPr>
        <w:shd w:val="clear" w:color="auto" w:fill="FFFFFF"/>
        <w:textAlignment w:val="baseline"/>
        <w:rPr>
          <w:rFonts w:eastAsia="Times New Roman" w:cstheme="minorHAnsi"/>
          <w:i/>
          <w:color w:val="333333"/>
          <w:sz w:val="22"/>
          <w:szCs w:val="22"/>
          <w:lang w:val="en-AU"/>
        </w:rPr>
      </w:pPr>
    </w:p>
    <w:p w14:paraId="4C20B19B" w14:textId="32E2E1C8" w:rsidR="0094441F" w:rsidRPr="007459B3" w:rsidRDefault="0094441F" w:rsidP="0094441F">
      <w:pPr>
        <w:shd w:val="clear" w:color="auto" w:fill="FFFFFF"/>
        <w:textAlignment w:val="baseline"/>
        <w:rPr>
          <w:rFonts w:eastAsia="Times New Roman" w:cstheme="minorHAnsi"/>
          <w:i/>
          <w:color w:val="333333"/>
          <w:sz w:val="22"/>
          <w:szCs w:val="22"/>
          <w:lang w:val="en-AU"/>
        </w:rPr>
      </w:pPr>
      <w:r w:rsidRPr="007459B3">
        <w:rPr>
          <w:rFonts w:eastAsia="Times New Roman" w:cstheme="minorHAnsi"/>
          <w:i/>
          <w:color w:val="333333"/>
          <w:sz w:val="22"/>
          <w:szCs w:val="22"/>
          <w:lang w:val="en-AU"/>
        </w:rPr>
        <w:t>The major hurdle to advancing policy and service-related disability research in Australia is the lack of access</w:t>
      </w:r>
      <w:r w:rsidR="00827A9B" w:rsidRPr="00827A9B">
        <w:rPr>
          <w:rFonts w:eastAsia="Times New Roman" w:cstheme="minorHAnsi"/>
          <w:i/>
          <w:color w:val="333333"/>
          <w:sz w:val="22"/>
          <w:szCs w:val="22"/>
          <w:lang w:val="en-AU"/>
        </w:rPr>
        <w:t xml:space="preserve"> </w:t>
      </w:r>
      <w:r w:rsidR="00827A9B">
        <w:rPr>
          <w:rFonts w:eastAsia="Times New Roman" w:cstheme="minorHAnsi"/>
          <w:i/>
          <w:color w:val="333333"/>
          <w:sz w:val="22"/>
          <w:szCs w:val="22"/>
          <w:lang w:val="en-AU"/>
        </w:rPr>
        <w:t xml:space="preserve">for </w:t>
      </w:r>
      <w:r w:rsidR="00827A9B" w:rsidRPr="007459B3">
        <w:rPr>
          <w:rFonts w:eastAsia="Times New Roman" w:cstheme="minorHAnsi"/>
          <w:i/>
          <w:color w:val="333333"/>
          <w:sz w:val="22"/>
          <w:szCs w:val="22"/>
          <w:lang w:val="en-AU"/>
        </w:rPr>
        <w:t>trusted researchers</w:t>
      </w:r>
      <w:r w:rsidRPr="007459B3">
        <w:rPr>
          <w:rFonts w:eastAsia="Times New Roman" w:cstheme="minorHAnsi"/>
          <w:i/>
          <w:color w:val="333333"/>
          <w:sz w:val="22"/>
          <w:szCs w:val="22"/>
          <w:lang w:val="en-AU"/>
        </w:rPr>
        <w:t xml:space="preserve"> to de-identified </w:t>
      </w:r>
      <w:r w:rsidR="00655C0B">
        <w:rPr>
          <w:rFonts w:eastAsia="Times New Roman" w:cstheme="minorHAnsi"/>
          <w:i/>
          <w:color w:val="333333"/>
          <w:sz w:val="22"/>
          <w:szCs w:val="22"/>
          <w:lang w:val="en-AU"/>
        </w:rPr>
        <w:t xml:space="preserve">NDIS </w:t>
      </w:r>
      <w:r w:rsidRPr="007459B3">
        <w:rPr>
          <w:rFonts w:eastAsia="Times New Roman" w:cstheme="minorHAnsi"/>
          <w:i/>
          <w:color w:val="333333"/>
          <w:sz w:val="22"/>
          <w:szCs w:val="22"/>
          <w:lang w:val="en-AU"/>
        </w:rPr>
        <w:t xml:space="preserve">data in a safe and secure environment. </w:t>
      </w:r>
    </w:p>
    <w:p w14:paraId="1D4A6C9D" w14:textId="77777777" w:rsidR="0094441F" w:rsidRPr="007459B3" w:rsidRDefault="0094441F" w:rsidP="0094441F">
      <w:pPr>
        <w:shd w:val="clear" w:color="auto" w:fill="FFFFFF"/>
        <w:textAlignment w:val="baseline"/>
        <w:rPr>
          <w:rFonts w:eastAsia="Times New Roman" w:cstheme="minorHAnsi"/>
          <w:i/>
          <w:color w:val="333333"/>
          <w:sz w:val="22"/>
          <w:szCs w:val="22"/>
          <w:lang w:val="en-AU"/>
        </w:rPr>
      </w:pPr>
    </w:p>
    <w:p w14:paraId="39EA73ED" w14:textId="77777777" w:rsidR="00731082" w:rsidRDefault="0094441F" w:rsidP="0094441F">
      <w:pPr>
        <w:shd w:val="clear" w:color="auto" w:fill="FFFFFF"/>
        <w:textAlignment w:val="baseline"/>
        <w:rPr>
          <w:rFonts w:eastAsia="Times New Roman" w:cstheme="minorHAnsi"/>
          <w:color w:val="333333"/>
          <w:sz w:val="22"/>
          <w:szCs w:val="22"/>
          <w:lang w:val="en-AU"/>
        </w:rPr>
      </w:pPr>
      <w:r w:rsidRPr="007459B3">
        <w:rPr>
          <w:rFonts w:eastAsia="Times New Roman" w:cstheme="minorHAnsi"/>
          <w:color w:val="333333"/>
          <w:sz w:val="22"/>
          <w:szCs w:val="22"/>
          <w:lang w:val="en-AU"/>
        </w:rPr>
        <w:t xml:space="preserve">At the moment, NDIS data is held and analysed by the NDIA and only limited findings are presented publicly in annual and quarterly reports. This means that there is a lack of transparency about what is happening in the NDIS. People with disability from whom the data is collected do not know how well the NDIS is delivering on its aspirations. </w:t>
      </w:r>
    </w:p>
    <w:p w14:paraId="0852086E" w14:textId="77777777" w:rsidR="00731082" w:rsidRDefault="00731082" w:rsidP="0094441F">
      <w:pPr>
        <w:shd w:val="clear" w:color="auto" w:fill="FFFFFF"/>
        <w:textAlignment w:val="baseline"/>
        <w:rPr>
          <w:rFonts w:eastAsia="Times New Roman" w:cstheme="minorHAnsi"/>
          <w:color w:val="333333"/>
          <w:sz w:val="22"/>
          <w:szCs w:val="22"/>
          <w:lang w:val="en-AU"/>
        </w:rPr>
      </w:pPr>
    </w:p>
    <w:p w14:paraId="68C155CC" w14:textId="77777777" w:rsidR="00731082" w:rsidRDefault="0094441F" w:rsidP="0094441F">
      <w:pPr>
        <w:shd w:val="clear" w:color="auto" w:fill="FFFFFF"/>
        <w:textAlignment w:val="baseline"/>
        <w:rPr>
          <w:rFonts w:eastAsia="Times New Roman" w:cstheme="minorHAnsi"/>
          <w:color w:val="333333"/>
          <w:sz w:val="22"/>
          <w:szCs w:val="22"/>
          <w:lang w:val="en-AU"/>
        </w:rPr>
      </w:pPr>
      <w:r w:rsidRPr="007459B3">
        <w:rPr>
          <w:rFonts w:eastAsia="Times New Roman" w:cstheme="minorHAnsi"/>
          <w:color w:val="333333"/>
          <w:sz w:val="22"/>
          <w:szCs w:val="22"/>
          <w:lang w:val="en-AU"/>
        </w:rPr>
        <w:t>Likewise, other stakeholders such as State and Territory governments, service providers and local area coordinat</w:t>
      </w:r>
      <w:r w:rsidR="00731082">
        <w:rPr>
          <w:rFonts w:eastAsia="Times New Roman" w:cstheme="minorHAnsi"/>
          <w:color w:val="333333"/>
          <w:sz w:val="22"/>
          <w:szCs w:val="22"/>
          <w:lang w:val="en-AU"/>
        </w:rPr>
        <w:t>ors</w:t>
      </w:r>
      <w:r w:rsidRPr="007459B3">
        <w:rPr>
          <w:rFonts w:eastAsia="Times New Roman" w:cstheme="minorHAnsi"/>
          <w:color w:val="333333"/>
          <w:sz w:val="22"/>
          <w:szCs w:val="22"/>
          <w:lang w:val="en-AU"/>
        </w:rPr>
        <w:t xml:space="preserve"> are in the dark about how to adapt their practice</w:t>
      </w:r>
      <w:r w:rsidR="00731082">
        <w:rPr>
          <w:rFonts w:eastAsia="Times New Roman" w:cstheme="minorHAnsi"/>
          <w:color w:val="333333"/>
          <w:sz w:val="22"/>
          <w:szCs w:val="22"/>
          <w:lang w:val="en-AU"/>
        </w:rPr>
        <w:t>s</w:t>
      </w:r>
      <w:r w:rsidRPr="007459B3">
        <w:rPr>
          <w:rFonts w:eastAsia="Times New Roman" w:cstheme="minorHAnsi"/>
          <w:color w:val="333333"/>
          <w:sz w:val="22"/>
          <w:szCs w:val="22"/>
          <w:lang w:val="en-AU"/>
        </w:rPr>
        <w:t xml:space="preserve"> to achieve better outcomes. This limits the capacity for a process of continuous improvement. </w:t>
      </w:r>
    </w:p>
    <w:p w14:paraId="56766922" w14:textId="77777777" w:rsidR="00731082" w:rsidRDefault="00731082" w:rsidP="0094441F">
      <w:pPr>
        <w:shd w:val="clear" w:color="auto" w:fill="FFFFFF"/>
        <w:textAlignment w:val="baseline"/>
        <w:rPr>
          <w:rFonts w:eastAsia="Times New Roman" w:cstheme="minorHAnsi"/>
          <w:color w:val="333333"/>
          <w:sz w:val="22"/>
          <w:szCs w:val="22"/>
          <w:lang w:val="en-AU"/>
        </w:rPr>
      </w:pPr>
    </w:p>
    <w:p w14:paraId="4B358CB0" w14:textId="1C403E36" w:rsidR="0094441F" w:rsidRDefault="00731082" w:rsidP="0094441F">
      <w:pPr>
        <w:shd w:val="clear" w:color="auto" w:fill="FFFFFF"/>
        <w:textAlignment w:val="baseline"/>
        <w:rPr>
          <w:rFonts w:eastAsia="Times New Roman" w:cstheme="minorHAnsi"/>
          <w:color w:val="333333"/>
          <w:sz w:val="22"/>
          <w:szCs w:val="22"/>
          <w:lang w:val="en-AU"/>
        </w:rPr>
      </w:pPr>
      <w:r>
        <w:rPr>
          <w:rFonts w:eastAsia="Times New Roman" w:cstheme="minorHAnsi"/>
          <w:color w:val="333333"/>
          <w:sz w:val="22"/>
          <w:szCs w:val="22"/>
          <w:lang w:val="en-AU"/>
        </w:rPr>
        <w:t xml:space="preserve">The NDIA is the custodian of NDIS data, not its owner. Its purpose is </w:t>
      </w:r>
      <w:r w:rsidR="004415A2">
        <w:rPr>
          <w:rFonts w:eastAsia="Times New Roman" w:cstheme="minorHAnsi"/>
          <w:color w:val="333333"/>
          <w:sz w:val="22"/>
          <w:szCs w:val="22"/>
          <w:lang w:val="en-AU"/>
        </w:rPr>
        <w:t xml:space="preserve">to </w:t>
      </w:r>
      <w:r>
        <w:rPr>
          <w:rFonts w:eastAsia="Times New Roman" w:cstheme="minorHAnsi"/>
          <w:color w:val="333333"/>
          <w:sz w:val="22"/>
          <w:szCs w:val="22"/>
          <w:lang w:val="en-AU"/>
        </w:rPr>
        <w:t xml:space="preserve">serve people with disability so giving access to disability data to participants and their families and for public benefit is both essential and urgent. </w:t>
      </w:r>
    </w:p>
    <w:p w14:paraId="679F5E6E" w14:textId="67F6805E" w:rsidR="004415A2" w:rsidRDefault="004415A2" w:rsidP="0094441F">
      <w:pPr>
        <w:shd w:val="clear" w:color="auto" w:fill="FFFFFF"/>
        <w:textAlignment w:val="baseline"/>
        <w:rPr>
          <w:rFonts w:eastAsia="Times New Roman" w:cstheme="minorHAnsi"/>
          <w:color w:val="333333"/>
          <w:sz w:val="22"/>
          <w:szCs w:val="22"/>
          <w:lang w:val="en-AU"/>
        </w:rPr>
      </w:pPr>
    </w:p>
    <w:p w14:paraId="76A79141" w14:textId="18A1E482" w:rsidR="004415A2" w:rsidRDefault="004415A2" w:rsidP="0094441F">
      <w:pPr>
        <w:shd w:val="clear" w:color="auto" w:fill="FFFFFF"/>
        <w:textAlignment w:val="baseline"/>
        <w:rPr>
          <w:rFonts w:eastAsia="Times New Roman" w:cstheme="minorHAnsi"/>
          <w:color w:val="333333"/>
          <w:sz w:val="22"/>
          <w:szCs w:val="22"/>
          <w:lang w:val="en-AU"/>
        </w:rPr>
      </w:pPr>
      <w:r>
        <w:rPr>
          <w:rFonts w:eastAsia="Times New Roman" w:cstheme="minorHAnsi"/>
          <w:color w:val="333333"/>
          <w:sz w:val="22"/>
          <w:szCs w:val="22"/>
          <w:lang w:val="en-AU"/>
        </w:rPr>
        <w:t>The key steps in relation to NDIS data are</w:t>
      </w:r>
      <w:r w:rsidR="00827A9B">
        <w:rPr>
          <w:rFonts w:eastAsia="Times New Roman" w:cstheme="minorHAnsi"/>
          <w:color w:val="333333"/>
          <w:sz w:val="22"/>
          <w:szCs w:val="22"/>
          <w:lang w:val="en-AU"/>
        </w:rPr>
        <w:t xml:space="preserve"> for the NDIA to:</w:t>
      </w:r>
    </w:p>
    <w:p w14:paraId="0CA191F1" w14:textId="2D688B84" w:rsidR="004415A2" w:rsidRDefault="004415A2" w:rsidP="0094441F">
      <w:pPr>
        <w:shd w:val="clear" w:color="auto" w:fill="FFFFFF"/>
        <w:textAlignment w:val="baseline"/>
        <w:rPr>
          <w:rFonts w:eastAsia="Times New Roman" w:cstheme="minorHAnsi"/>
          <w:color w:val="333333"/>
          <w:sz w:val="22"/>
          <w:szCs w:val="22"/>
          <w:lang w:val="en-AU"/>
        </w:rPr>
      </w:pPr>
    </w:p>
    <w:p w14:paraId="611A8E3C" w14:textId="4CD1C5A8" w:rsidR="004415A2" w:rsidRPr="007459B3" w:rsidRDefault="004415A2" w:rsidP="004415A2">
      <w:pPr>
        <w:pStyle w:val="ListParagraph"/>
        <w:numPr>
          <w:ilvl w:val="0"/>
          <w:numId w:val="4"/>
        </w:numPr>
        <w:shd w:val="clear" w:color="auto" w:fill="FFFFFF"/>
        <w:textAlignment w:val="baseline"/>
        <w:rPr>
          <w:rFonts w:eastAsia="Times New Roman" w:cstheme="minorHAnsi"/>
          <w:color w:val="333333"/>
          <w:sz w:val="22"/>
          <w:szCs w:val="22"/>
          <w:lang w:val="en-AU"/>
        </w:rPr>
      </w:pPr>
      <w:r>
        <w:rPr>
          <w:rFonts w:eastAsia="Times New Roman" w:cstheme="minorHAnsi"/>
          <w:color w:val="333333"/>
          <w:sz w:val="22"/>
          <w:szCs w:val="22"/>
          <w:lang w:val="en-AU"/>
        </w:rPr>
        <w:t>Provi</w:t>
      </w:r>
      <w:r w:rsidR="00827A9B">
        <w:rPr>
          <w:rFonts w:eastAsia="Times New Roman" w:cstheme="minorHAnsi"/>
          <w:color w:val="333333"/>
          <w:sz w:val="22"/>
          <w:szCs w:val="22"/>
          <w:lang w:val="en-AU"/>
        </w:rPr>
        <w:t>de</w:t>
      </w:r>
      <w:r>
        <w:rPr>
          <w:rFonts w:eastAsia="Times New Roman" w:cstheme="minorHAnsi"/>
          <w:color w:val="333333"/>
          <w:sz w:val="22"/>
          <w:szCs w:val="22"/>
          <w:lang w:val="en-AU"/>
        </w:rPr>
        <w:t xml:space="preserve"> </w:t>
      </w:r>
      <w:r w:rsidRPr="007459B3">
        <w:rPr>
          <w:rFonts w:eastAsia="Times New Roman" w:cstheme="minorHAnsi"/>
          <w:color w:val="333333"/>
          <w:sz w:val="22"/>
          <w:szCs w:val="22"/>
          <w:lang w:val="en-AU"/>
        </w:rPr>
        <w:t xml:space="preserve">detailed information on the data </w:t>
      </w:r>
      <w:r>
        <w:rPr>
          <w:rFonts w:eastAsia="Times New Roman" w:cstheme="minorHAnsi"/>
          <w:color w:val="333333"/>
          <w:sz w:val="22"/>
          <w:szCs w:val="22"/>
          <w:lang w:val="en-AU"/>
        </w:rPr>
        <w:t>which is being collected by the NDIA, including a data dictionary</w:t>
      </w:r>
      <w:r w:rsidRPr="007459B3">
        <w:rPr>
          <w:rFonts w:eastAsia="Times New Roman" w:cstheme="minorHAnsi"/>
          <w:color w:val="333333"/>
          <w:sz w:val="22"/>
          <w:szCs w:val="22"/>
          <w:lang w:val="en-AU"/>
        </w:rPr>
        <w:t xml:space="preserve"> </w:t>
      </w:r>
    </w:p>
    <w:p w14:paraId="3E65E9D9" w14:textId="7A535C16" w:rsidR="004415A2" w:rsidRPr="004415A2" w:rsidRDefault="004415A2" w:rsidP="004415A2">
      <w:pPr>
        <w:pStyle w:val="ListParagraph"/>
        <w:numPr>
          <w:ilvl w:val="0"/>
          <w:numId w:val="4"/>
        </w:numPr>
        <w:shd w:val="clear" w:color="auto" w:fill="FFFFFF"/>
        <w:textAlignment w:val="baseline"/>
        <w:rPr>
          <w:rFonts w:eastAsia="Times New Roman" w:cstheme="minorHAnsi"/>
          <w:color w:val="333333"/>
          <w:sz w:val="22"/>
          <w:szCs w:val="22"/>
          <w:lang w:val="en-AU"/>
        </w:rPr>
      </w:pPr>
      <w:r>
        <w:rPr>
          <w:rFonts w:eastAsia="Times New Roman" w:cstheme="minorHAnsi"/>
          <w:color w:val="333333"/>
          <w:sz w:val="22"/>
          <w:szCs w:val="22"/>
          <w:lang w:val="en-AU"/>
        </w:rPr>
        <w:t>Facilitate</w:t>
      </w:r>
      <w:r w:rsidRPr="004415A2">
        <w:rPr>
          <w:rFonts w:eastAsia="Times New Roman" w:cstheme="minorHAnsi"/>
          <w:color w:val="333333"/>
          <w:sz w:val="22"/>
          <w:szCs w:val="22"/>
          <w:lang w:val="en-AU"/>
        </w:rPr>
        <w:t xml:space="preserve"> access to the </w:t>
      </w:r>
      <w:r>
        <w:rPr>
          <w:rFonts w:eastAsia="Times New Roman" w:cstheme="minorHAnsi"/>
          <w:color w:val="333333"/>
          <w:sz w:val="22"/>
          <w:szCs w:val="22"/>
          <w:lang w:val="en-AU"/>
        </w:rPr>
        <w:t xml:space="preserve">NDIS </w:t>
      </w:r>
      <w:r w:rsidRPr="004415A2">
        <w:rPr>
          <w:rFonts w:eastAsia="Times New Roman" w:cstheme="minorHAnsi"/>
          <w:color w:val="333333"/>
          <w:sz w:val="22"/>
          <w:szCs w:val="22"/>
          <w:lang w:val="en-AU"/>
        </w:rPr>
        <w:t>integrated unit-record de-identified data to trusted researchers for approved projects in a safe and secure environment according to</w:t>
      </w:r>
      <w:r w:rsidR="00827A9B">
        <w:rPr>
          <w:rFonts w:eastAsia="Times New Roman" w:cstheme="minorHAnsi"/>
          <w:color w:val="333333"/>
          <w:sz w:val="22"/>
          <w:szCs w:val="22"/>
          <w:lang w:val="en-AU"/>
        </w:rPr>
        <w:t xml:space="preserve"> the</w:t>
      </w:r>
      <w:r w:rsidRPr="004415A2">
        <w:rPr>
          <w:rFonts w:eastAsia="Times New Roman" w:cstheme="minorHAnsi"/>
          <w:color w:val="333333"/>
          <w:sz w:val="22"/>
          <w:szCs w:val="22"/>
          <w:lang w:val="en-AU"/>
        </w:rPr>
        <w:t xml:space="preserve"> </w:t>
      </w:r>
      <w:r w:rsidR="00113F54">
        <w:rPr>
          <w:rFonts w:eastAsia="Times New Roman" w:cstheme="minorHAnsi"/>
          <w:color w:val="333333"/>
          <w:sz w:val="22"/>
          <w:szCs w:val="22"/>
          <w:lang w:val="en-AU"/>
        </w:rPr>
        <w:t xml:space="preserve">“Five Safes” </w:t>
      </w:r>
      <w:r w:rsidRPr="004415A2">
        <w:rPr>
          <w:rFonts w:eastAsia="Times New Roman" w:cstheme="minorHAnsi"/>
          <w:color w:val="333333"/>
          <w:sz w:val="22"/>
          <w:szCs w:val="22"/>
          <w:lang w:val="en-AU"/>
        </w:rPr>
        <w:t xml:space="preserve">protocol </w:t>
      </w:r>
    </w:p>
    <w:p w14:paraId="2699BD76" w14:textId="785D39FD" w:rsidR="004415A2" w:rsidRDefault="004415A2" w:rsidP="00655C0B">
      <w:pPr>
        <w:pStyle w:val="ListParagraph"/>
        <w:numPr>
          <w:ilvl w:val="0"/>
          <w:numId w:val="4"/>
        </w:numPr>
        <w:shd w:val="clear" w:color="auto" w:fill="FFFFFF"/>
        <w:textAlignment w:val="baseline"/>
        <w:rPr>
          <w:rFonts w:eastAsia="Times New Roman" w:cstheme="minorHAnsi"/>
          <w:color w:val="333333"/>
          <w:sz w:val="22"/>
          <w:szCs w:val="22"/>
          <w:lang w:val="en-AU"/>
        </w:rPr>
      </w:pPr>
      <w:r w:rsidRPr="004415A2">
        <w:rPr>
          <w:rFonts w:eastAsia="Times New Roman" w:cstheme="minorHAnsi"/>
          <w:color w:val="333333"/>
          <w:sz w:val="22"/>
          <w:szCs w:val="22"/>
          <w:lang w:val="en-AU"/>
        </w:rPr>
        <w:t>Provi</w:t>
      </w:r>
      <w:r w:rsidR="00827A9B">
        <w:rPr>
          <w:rFonts w:eastAsia="Times New Roman" w:cstheme="minorHAnsi"/>
          <w:color w:val="333333"/>
          <w:sz w:val="22"/>
          <w:szCs w:val="22"/>
          <w:lang w:val="en-AU"/>
        </w:rPr>
        <w:t>de</w:t>
      </w:r>
      <w:r w:rsidRPr="004415A2">
        <w:rPr>
          <w:rFonts w:eastAsia="Times New Roman" w:cstheme="minorHAnsi"/>
          <w:color w:val="333333"/>
          <w:sz w:val="22"/>
          <w:szCs w:val="22"/>
          <w:lang w:val="en-AU"/>
        </w:rPr>
        <w:t xml:space="preserve"> NDIS data (with appropriate identifiers) to data integration authorities such as the Australian Bureau of Statistics</w:t>
      </w:r>
      <w:r w:rsidR="006313B7">
        <w:rPr>
          <w:rFonts w:eastAsia="Times New Roman" w:cstheme="minorHAnsi"/>
          <w:color w:val="333333"/>
          <w:sz w:val="22"/>
          <w:szCs w:val="22"/>
          <w:lang w:val="en-AU"/>
        </w:rPr>
        <w:t xml:space="preserve">, the Australian Institute of Health and Welfare </w:t>
      </w:r>
      <w:r w:rsidRPr="004415A2">
        <w:rPr>
          <w:rFonts w:eastAsia="Times New Roman" w:cstheme="minorHAnsi"/>
          <w:color w:val="333333"/>
          <w:sz w:val="22"/>
          <w:szCs w:val="22"/>
          <w:lang w:val="en-AU"/>
        </w:rPr>
        <w:t>and State and Territory data linkage units so that NDIS data can be linked to other administrative, census and survey data (including existing integrated datasets such as MADIP</w:t>
      </w:r>
      <w:r w:rsidR="004A3EFE">
        <w:rPr>
          <w:rFonts w:eastAsia="Times New Roman" w:cstheme="minorHAnsi"/>
          <w:color w:val="333333"/>
          <w:sz w:val="22"/>
          <w:szCs w:val="22"/>
          <w:lang w:val="en-AU"/>
        </w:rPr>
        <w:t>)</w:t>
      </w:r>
      <w:r w:rsidRPr="004415A2">
        <w:rPr>
          <w:rFonts w:eastAsia="Times New Roman" w:cstheme="minorHAnsi"/>
          <w:color w:val="333333"/>
          <w:sz w:val="22"/>
          <w:szCs w:val="22"/>
          <w:lang w:val="en-AU"/>
        </w:rPr>
        <w:t xml:space="preserve"> noting that some key </w:t>
      </w:r>
      <w:r w:rsidRPr="004415A2">
        <w:rPr>
          <w:rFonts w:eastAsia="Times New Roman" w:cstheme="minorHAnsi"/>
          <w:color w:val="333333"/>
          <w:sz w:val="22"/>
          <w:szCs w:val="22"/>
          <w:lang w:val="en-AU"/>
        </w:rPr>
        <w:lastRenderedPageBreak/>
        <w:t>data sets which should be linked to the NDIS data, such as child protection data, are collected at the State and territory level</w:t>
      </w:r>
    </w:p>
    <w:p w14:paraId="4AF499D6" w14:textId="42795B4B" w:rsidR="004415A2" w:rsidRDefault="004415A2" w:rsidP="004415A2">
      <w:pPr>
        <w:pStyle w:val="ListParagraph"/>
        <w:numPr>
          <w:ilvl w:val="0"/>
          <w:numId w:val="4"/>
        </w:numPr>
        <w:shd w:val="clear" w:color="auto" w:fill="FFFFFF"/>
        <w:textAlignment w:val="baseline"/>
        <w:rPr>
          <w:rFonts w:eastAsia="Times New Roman" w:cstheme="minorHAnsi"/>
          <w:color w:val="333333"/>
          <w:sz w:val="22"/>
          <w:szCs w:val="22"/>
          <w:lang w:val="en-AU"/>
        </w:rPr>
      </w:pPr>
      <w:r>
        <w:rPr>
          <w:rFonts w:eastAsia="Times New Roman" w:cstheme="minorHAnsi"/>
          <w:color w:val="333333"/>
          <w:sz w:val="22"/>
          <w:szCs w:val="22"/>
          <w:lang w:val="en-AU"/>
        </w:rPr>
        <w:t xml:space="preserve">Follow international best practices on data </w:t>
      </w:r>
      <w:r w:rsidR="006313B7">
        <w:rPr>
          <w:rFonts w:eastAsia="Times New Roman" w:cstheme="minorHAnsi"/>
          <w:color w:val="333333"/>
          <w:sz w:val="22"/>
          <w:szCs w:val="22"/>
          <w:lang w:val="en-AU"/>
        </w:rPr>
        <w:t xml:space="preserve">access </w:t>
      </w:r>
      <w:r>
        <w:rPr>
          <w:rFonts w:eastAsia="Times New Roman" w:cstheme="minorHAnsi"/>
          <w:color w:val="333333"/>
          <w:sz w:val="22"/>
          <w:szCs w:val="22"/>
          <w:lang w:val="en-AU"/>
        </w:rPr>
        <w:t>and</w:t>
      </w:r>
      <w:r w:rsidRPr="007459B3">
        <w:rPr>
          <w:rFonts w:eastAsia="Times New Roman" w:cstheme="minorHAnsi"/>
          <w:color w:val="333333"/>
          <w:sz w:val="22"/>
          <w:szCs w:val="22"/>
          <w:lang w:val="en-AU"/>
        </w:rPr>
        <w:t xml:space="preserve"> </w:t>
      </w:r>
      <w:r w:rsidR="006A5C57">
        <w:rPr>
          <w:rFonts w:eastAsia="Times New Roman" w:cstheme="minorHAnsi"/>
          <w:color w:val="333333"/>
          <w:sz w:val="22"/>
          <w:szCs w:val="22"/>
          <w:lang w:val="en-AU"/>
        </w:rPr>
        <w:t>a</w:t>
      </w:r>
      <w:r>
        <w:rPr>
          <w:rFonts w:eastAsia="Times New Roman" w:cstheme="minorHAnsi"/>
          <w:color w:val="333333"/>
          <w:sz w:val="22"/>
          <w:szCs w:val="22"/>
          <w:lang w:val="en-AU"/>
        </w:rPr>
        <w:t>llow those data integrating authorities to determine whether the “Five Safes” are being me</w:t>
      </w:r>
      <w:r w:rsidR="006A5C57">
        <w:rPr>
          <w:rFonts w:eastAsia="Times New Roman" w:cstheme="minorHAnsi"/>
          <w:color w:val="333333"/>
          <w:sz w:val="22"/>
          <w:szCs w:val="22"/>
          <w:lang w:val="en-AU"/>
        </w:rPr>
        <w:t>t, rather than referring every data request back to the NDIA</w:t>
      </w:r>
      <w:r w:rsidR="00827A9B">
        <w:rPr>
          <w:rFonts w:eastAsia="Times New Roman" w:cstheme="minorHAnsi"/>
          <w:color w:val="333333"/>
          <w:sz w:val="22"/>
          <w:szCs w:val="22"/>
          <w:lang w:val="en-AU"/>
        </w:rPr>
        <w:t>, and</w:t>
      </w:r>
    </w:p>
    <w:p w14:paraId="6508AD0F" w14:textId="5524461B" w:rsidR="004D347D" w:rsidRPr="004D347D" w:rsidRDefault="006A5C57" w:rsidP="004D347D">
      <w:pPr>
        <w:pStyle w:val="ListParagraph"/>
        <w:numPr>
          <w:ilvl w:val="0"/>
          <w:numId w:val="4"/>
        </w:numPr>
        <w:shd w:val="clear" w:color="auto" w:fill="FFFFFF"/>
        <w:textAlignment w:val="baseline"/>
        <w:rPr>
          <w:rFonts w:eastAsia="Times New Roman" w:cstheme="minorHAnsi"/>
          <w:color w:val="333333"/>
          <w:sz w:val="22"/>
          <w:szCs w:val="22"/>
          <w:lang w:val="en-AU"/>
        </w:rPr>
      </w:pPr>
      <w:r w:rsidRPr="004D347D">
        <w:rPr>
          <w:rFonts w:eastAsia="Times New Roman" w:cstheme="minorHAnsi"/>
          <w:color w:val="333333"/>
          <w:sz w:val="22"/>
          <w:szCs w:val="22"/>
          <w:lang w:val="en-AU"/>
        </w:rPr>
        <w:t>W</w:t>
      </w:r>
      <w:r w:rsidR="004415A2" w:rsidRPr="004D347D">
        <w:rPr>
          <w:rFonts w:eastAsia="Times New Roman" w:cstheme="minorHAnsi"/>
          <w:color w:val="333333"/>
          <w:sz w:val="22"/>
          <w:szCs w:val="22"/>
          <w:lang w:val="en-AU"/>
        </w:rPr>
        <w:t xml:space="preserve">ork with researchers and the disability sector to ensure that research findings are utilised to inform a process of continuous improvement.  </w:t>
      </w:r>
    </w:p>
    <w:p w14:paraId="72B4C142" w14:textId="77777777" w:rsidR="004D347D" w:rsidRDefault="004D347D" w:rsidP="004D347D">
      <w:pPr>
        <w:shd w:val="clear" w:color="auto" w:fill="FFFFFF"/>
        <w:ind w:left="360"/>
        <w:textAlignment w:val="baseline"/>
        <w:rPr>
          <w:rFonts w:eastAsia="Times New Roman" w:cstheme="minorHAnsi"/>
          <w:i/>
          <w:color w:val="333333"/>
          <w:sz w:val="22"/>
          <w:szCs w:val="22"/>
          <w:lang w:val="en-AU"/>
        </w:rPr>
      </w:pPr>
    </w:p>
    <w:p w14:paraId="7A69351E" w14:textId="786A644F" w:rsidR="0094441F" w:rsidRPr="004D347D" w:rsidRDefault="0094441F" w:rsidP="004D347D">
      <w:pPr>
        <w:pStyle w:val="ListParagraph"/>
        <w:numPr>
          <w:ilvl w:val="0"/>
          <w:numId w:val="7"/>
        </w:numPr>
        <w:shd w:val="clear" w:color="auto" w:fill="FFFFFF"/>
        <w:textAlignment w:val="baseline"/>
        <w:rPr>
          <w:rFonts w:eastAsia="Times New Roman" w:cstheme="minorHAnsi"/>
          <w:color w:val="333333"/>
          <w:sz w:val="22"/>
          <w:szCs w:val="22"/>
          <w:lang w:val="en-AU"/>
        </w:rPr>
      </w:pPr>
      <w:r w:rsidRPr="004D347D">
        <w:rPr>
          <w:rFonts w:eastAsia="Times New Roman" w:cstheme="minorHAnsi"/>
          <w:i/>
          <w:color w:val="333333"/>
          <w:sz w:val="22"/>
          <w:szCs w:val="22"/>
          <w:lang w:val="en-AU"/>
        </w:rPr>
        <w:t>Survey of Disability Ageing and Carers</w:t>
      </w:r>
      <w:r w:rsidR="004B149F" w:rsidRPr="004D347D">
        <w:rPr>
          <w:rFonts w:eastAsia="Times New Roman" w:cstheme="minorHAnsi"/>
          <w:i/>
          <w:color w:val="333333"/>
          <w:sz w:val="22"/>
          <w:szCs w:val="22"/>
          <w:lang w:val="en-AU"/>
        </w:rPr>
        <w:t xml:space="preserve"> </w:t>
      </w:r>
      <w:r w:rsidRPr="004D347D">
        <w:rPr>
          <w:rFonts w:eastAsia="Times New Roman" w:cstheme="minorHAnsi"/>
          <w:i/>
          <w:color w:val="333333"/>
          <w:sz w:val="22"/>
          <w:szCs w:val="22"/>
          <w:lang w:val="en-AU"/>
        </w:rPr>
        <w:t>(SDAC)</w:t>
      </w:r>
    </w:p>
    <w:p w14:paraId="5774C05D" w14:textId="77777777" w:rsidR="0094441F" w:rsidRPr="007459B3" w:rsidRDefault="0094441F" w:rsidP="0094441F">
      <w:pPr>
        <w:shd w:val="clear" w:color="auto" w:fill="FFFFFF"/>
        <w:textAlignment w:val="baseline"/>
        <w:rPr>
          <w:rFonts w:eastAsia="Times New Roman" w:cstheme="minorHAnsi"/>
          <w:b/>
          <w:color w:val="333333"/>
          <w:sz w:val="22"/>
          <w:szCs w:val="22"/>
          <w:lang w:val="en-AU"/>
        </w:rPr>
      </w:pPr>
    </w:p>
    <w:p w14:paraId="384177EF" w14:textId="77777777" w:rsidR="0094441F" w:rsidRPr="00926F56" w:rsidRDefault="0094441F" w:rsidP="0094441F">
      <w:pPr>
        <w:pStyle w:val="NoSpacing"/>
      </w:pPr>
      <w:r w:rsidRPr="00926F56">
        <w:t>The Survey of Disability, Ageing and Carers (SDAC) is an essential data base for disability research and even following the full implementation of the NDIS, it will be vital, because it will provide the most comprehensive source of information on disability in Australia, as it covers all people with disabilities, not just NDIS participants.</w:t>
      </w:r>
    </w:p>
    <w:p w14:paraId="42A2D3E8" w14:textId="77777777" w:rsidR="0094441F" w:rsidRDefault="0094441F" w:rsidP="0094441F">
      <w:pPr>
        <w:pStyle w:val="NoSpacing"/>
      </w:pPr>
    </w:p>
    <w:p w14:paraId="7BA83B14" w14:textId="77777777" w:rsidR="0094441F" w:rsidRPr="00926F56" w:rsidRDefault="0094441F" w:rsidP="0094441F">
      <w:pPr>
        <w:pStyle w:val="NoSpacing"/>
      </w:pPr>
      <w:r w:rsidRPr="00926F56">
        <w:t xml:space="preserve">The SDAC is aligned with the National Disability Agreement, without being formally part of it. For example, it was as a result of discussions between the Commonwealth and the States and territories that agreement was reached to collect SDAC data every three years, rather than every six years. This has applied since 2009 and the SDAC data has also been expanded to capture additional data that enables progress on the National Disability Strategy to be measured better. </w:t>
      </w:r>
    </w:p>
    <w:p w14:paraId="7FEF5942" w14:textId="77777777" w:rsidR="0094441F" w:rsidRDefault="0094441F" w:rsidP="0094441F">
      <w:pPr>
        <w:pStyle w:val="NoSpacing"/>
      </w:pPr>
    </w:p>
    <w:p w14:paraId="1C4047DE" w14:textId="77777777" w:rsidR="0094441F" w:rsidRPr="00926F56" w:rsidRDefault="0094441F" w:rsidP="0094441F">
      <w:pPr>
        <w:pStyle w:val="NoSpacing"/>
      </w:pPr>
      <w:r w:rsidRPr="00926F56">
        <w:t xml:space="preserve">In the years which correspond with the original six-year collection, the ABS </w:t>
      </w:r>
      <w:proofErr w:type="gramStart"/>
      <w:r w:rsidRPr="00926F56">
        <w:t>pays</w:t>
      </w:r>
      <w:proofErr w:type="gramEnd"/>
      <w:r w:rsidRPr="00926F56">
        <w:t xml:space="preserve"> for the base sample out of its budget. This was the case in 2009 and 2015. In 2015 the Department of Social Services also contributed an additional amount to allow for greater information at the State level.</w:t>
      </w:r>
    </w:p>
    <w:p w14:paraId="6911D21C" w14:textId="77777777" w:rsidR="0094441F" w:rsidRDefault="0094441F" w:rsidP="0094441F">
      <w:pPr>
        <w:pStyle w:val="NoSpacing"/>
      </w:pPr>
    </w:p>
    <w:p w14:paraId="6BB65A6E" w14:textId="77777777" w:rsidR="0094441F" w:rsidRPr="00926F56" w:rsidRDefault="0094441F" w:rsidP="0094441F">
      <w:pPr>
        <w:pStyle w:val="NoSpacing"/>
      </w:pPr>
      <w:r w:rsidRPr="00926F56">
        <w:t xml:space="preserve">For the 2018 survey, which is an example of an additional survey reflecting the decision to collect data every three years, 50 per cent of the funding is being provided by the Commonwealth, through the Departments of Social Services and Health, and 50 per cent from the States. </w:t>
      </w:r>
    </w:p>
    <w:p w14:paraId="4DB81B22" w14:textId="77777777" w:rsidR="0094441F" w:rsidRDefault="0094441F" w:rsidP="0094441F">
      <w:pPr>
        <w:pStyle w:val="NoSpacing"/>
      </w:pPr>
    </w:p>
    <w:p w14:paraId="2AF5B3DB" w14:textId="77777777" w:rsidR="0094441F" w:rsidRPr="00926F56" w:rsidRDefault="0094441F" w:rsidP="0094441F">
      <w:pPr>
        <w:pStyle w:val="NoSpacing"/>
      </w:pPr>
      <w:r w:rsidRPr="00926F56">
        <w:t xml:space="preserve">With this year's survey New South Wales, Victoria, Queensland and WA have all contributed their additional funding. This will allow for over-sampling and will therefore provide data at the State level, for these jurisdictions. However, the other jurisdictions have declined to contribute additional funding and so accurate State and Territory level data will not be available for South Australia, Tasmania, the ACT and Northern Territory. This is unfortunate. </w:t>
      </w:r>
    </w:p>
    <w:p w14:paraId="2F019D7E" w14:textId="77777777" w:rsidR="0094441F" w:rsidRDefault="0094441F" w:rsidP="0094441F">
      <w:pPr>
        <w:pStyle w:val="NoSpacing"/>
      </w:pPr>
    </w:p>
    <w:p w14:paraId="6C03C8CE" w14:textId="77777777" w:rsidR="0094441F" w:rsidRPr="00926F56" w:rsidRDefault="0094441F" w:rsidP="0094441F">
      <w:pPr>
        <w:pStyle w:val="NoSpacing"/>
      </w:pPr>
      <w:r w:rsidRPr="00926F56">
        <w:t xml:space="preserve">SDAC data at the State and territory level will be vital to measuring outcomes as each jurisdiction has entered the NDIS from very different systems. The implementation challenges and outcomes are therefore different as are the appropriate policy and implementation responses. For example, the implementation challenges in the NT are very </w:t>
      </w:r>
      <w:r>
        <w:t>different</w:t>
      </w:r>
      <w:r w:rsidRPr="00926F56">
        <w:t xml:space="preserve"> to all other jurisdictions, given its vast remote areas and higher incidence of disability and its intersection with indigeneity.</w:t>
      </w:r>
    </w:p>
    <w:p w14:paraId="683B8576" w14:textId="77777777" w:rsidR="0094441F" w:rsidRDefault="0094441F" w:rsidP="0094441F">
      <w:pPr>
        <w:pStyle w:val="NoSpacing"/>
      </w:pPr>
    </w:p>
    <w:p w14:paraId="4E7BFF2B" w14:textId="77777777" w:rsidR="0094441F" w:rsidRPr="00926F56" w:rsidRDefault="0094441F" w:rsidP="0094441F">
      <w:pPr>
        <w:pStyle w:val="NoSpacing"/>
      </w:pPr>
      <w:r w:rsidRPr="00926F56">
        <w:t>SDAC data is also vital for measuring outcomes for people with disability, who will not be eligible for the NDIS. We know that the State and territories are each responding differently to their responsibilities for "Tier 2", so measuring outcomes through the SDAC will be very important in terms of optimising future policy settings for those not eligible for the NDIS.</w:t>
      </w:r>
    </w:p>
    <w:p w14:paraId="05F905C4" w14:textId="77777777" w:rsidR="0094441F" w:rsidRDefault="0094441F" w:rsidP="0094441F">
      <w:pPr>
        <w:pStyle w:val="NoSpacing"/>
      </w:pPr>
    </w:p>
    <w:p w14:paraId="6214DF88" w14:textId="77777777" w:rsidR="00731082" w:rsidRDefault="00731082" w:rsidP="0094441F">
      <w:pPr>
        <w:pStyle w:val="NoSpacing"/>
      </w:pPr>
      <w:r>
        <w:t>The National Disability Agreement is currently being reviewed under a Study by the Productivity Commission. This Study is likely to lead to a very different National Disability Agreement, going forward, because of major changes as a result of the introduction of the NDIS.</w:t>
      </w:r>
    </w:p>
    <w:p w14:paraId="339FC9A7" w14:textId="77777777" w:rsidR="00731082" w:rsidRDefault="00731082" w:rsidP="0094441F">
      <w:pPr>
        <w:pStyle w:val="NoSpacing"/>
      </w:pPr>
    </w:p>
    <w:p w14:paraId="333D854C" w14:textId="77777777" w:rsidR="00B44724" w:rsidRDefault="00731082" w:rsidP="0094441F">
      <w:pPr>
        <w:pStyle w:val="NoSpacing"/>
      </w:pPr>
      <w:r>
        <w:lastRenderedPageBreak/>
        <w:t xml:space="preserve">The Coalition is therefore seeking a commitment from </w:t>
      </w:r>
      <w:r w:rsidR="00827A9B">
        <w:t xml:space="preserve">all </w:t>
      </w:r>
      <w:r>
        <w:t>governments that under the new National Disability Agreement there will be a commitment to the collection of the full SDAC every three years.</w:t>
      </w:r>
      <w:r w:rsidR="00F73A90">
        <w:t xml:space="preserve"> </w:t>
      </w:r>
    </w:p>
    <w:p w14:paraId="6D64845A" w14:textId="77777777" w:rsidR="00B44724" w:rsidRDefault="00B44724" w:rsidP="0094441F">
      <w:pPr>
        <w:pStyle w:val="NoSpacing"/>
      </w:pPr>
    </w:p>
    <w:p w14:paraId="707AF06E" w14:textId="2B868830" w:rsidR="00731082" w:rsidRDefault="00B44724" w:rsidP="0094441F">
      <w:pPr>
        <w:pStyle w:val="NoSpacing"/>
      </w:pPr>
      <w:r>
        <w:t>Further, the greatest value from SDAC will come from linking this data base to other data sets. The Coalition is therefore seeking prioritisation of the SDAC</w:t>
      </w:r>
      <w:r w:rsidR="00F73A90">
        <w:t xml:space="preserve"> in the MADIP database.</w:t>
      </w:r>
    </w:p>
    <w:p w14:paraId="7DE98984" w14:textId="508A9B76" w:rsidR="0094441F" w:rsidRPr="00731082" w:rsidRDefault="0094441F" w:rsidP="0094441F">
      <w:pPr>
        <w:pStyle w:val="NoSpacing"/>
      </w:pPr>
    </w:p>
    <w:p w14:paraId="092BFA4D" w14:textId="4DAF2AED" w:rsidR="0094441F" w:rsidRPr="005F7BB3" w:rsidRDefault="004B149F" w:rsidP="004B149F">
      <w:pPr>
        <w:pStyle w:val="NoSpacing"/>
        <w:numPr>
          <w:ilvl w:val="0"/>
          <w:numId w:val="7"/>
        </w:numPr>
        <w:rPr>
          <w:i/>
        </w:rPr>
      </w:pPr>
      <w:r w:rsidRPr="005F7BB3">
        <w:rPr>
          <w:i/>
        </w:rPr>
        <w:t>D</w:t>
      </w:r>
      <w:r w:rsidR="0094441F" w:rsidRPr="005F7BB3">
        <w:rPr>
          <w:i/>
        </w:rPr>
        <w:t>ata from the National Quality and Safeguards Commission</w:t>
      </w:r>
    </w:p>
    <w:p w14:paraId="772E2360" w14:textId="77777777" w:rsidR="0094441F" w:rsidRDefault="0094441F" w:rsidP="004B149F">
      <w:pPr>
        <w:pStyle w:val="NoSpacing"/>
      </w:pPr>
    </w:p>
    <w:p w14:paraId="73C43B94" w14:textId="368AA152" w:rsidR="0094441F" w:rsidRDefault="004B149F" w:rsidP="0094441F">
      <w:pPr>
        <w:pStyle w:val="NoSpacing"/>
      </w:pPr>
      <w:r>
        <w:t>N</w:t>
      </w:r>
      <w:r w:rsidR="0094441F">
        <w:t>ow that the National Quality and Safeguards Commission has been established, data from the Commission should be a</w:t>
      </w:r>
      <w:r>
        <w:t>lso be made a</w:t>
      </w:r>
      <w:r w:rsidR="0094441F">
        <w:t>vailable for research and linked.</w:t>
      </w:r>
    </w:p>
    <w:p w14:paraId="7F5B95FC" w14:textId="7795E485" w:rsidR="005F7BB3" w:rsidRDefault="005F7BB3" w:rsidP="0094441F">
      <w:pPr>
        <w:pStyle w:val="NoSpacing"/>
      </w:pPr>
    </w:p>
    <w:p w14:paraId="4C6CCBCF" w14:textId="2F2AE891" w:rsidR="005F7BB3" w:rsidRDefault="005F7BB3" w:rsidP="0094441F">
      <w:pPr>
        <w:pStyle w:val="NoSpacing"/>
      </w:pPr>
      <w:r>
        <w:t xml:space="preserve">The Coalition is seeking data from the National Quality and Safeguards Commission </w:t>
      </w:r>
      <w:r w:rsidR="00655C0B">
        <w:t>to</w:t>
      </w:r>
      <w:r w:rsidR="006A5C57">
        <w:t xml:space="preserve"> </w:t>
      </w:r>
      <w:r>
        <w:t xml:space="preserve">be </w:t>
      </w:r>
      <w:r w:rsidR="00655C0B">
        <w:t xml:space="preserve">made </w:t>
      </w:r>
      <w:r>
        <w:t xml:space="preserve">available </w:t>
      </w:r>
      <w:r w:rsidR="006A5C57">
        <w:t xml:space="preserve">for </w:t>
      </w:r>
      <w:r>
        <w:t>research under the “Five Safe</w:t>
      </w:r>
      <w:r w:rsidR="006A5C57">
        <w:t>s</w:t>
      </w:r>
      <w:r>
        <w:t>”. However, we note in particular that some of this data will be highly sensitive and so not all of it is likely to become available, as even with data aggregation, highly sensitive individual cases will need to be protected.</w:t>
      </w:r>
    </w:p>
    <w:p w14:paraId="4A2EA390" w14:textId="77777777" w:rsidR="0094441F" w:rsidRDefault="0094441F" w:rsidP="0094441F">
      <w:pPr>
        <w:pStyle w:val="NoSpacing"/>
      </w:pPr>
    </w:p>
    <w:p w14:paraId="34AE1184" w14:textId="42F7A971" w:rsidR="0094441F" w:rsidRPr="005A6751" w:rsidRDefault="004B149F" w:rsidP="005A6751">
      <w:pPr>
        <w:pStyle w:val="NoSpacing"/>
        <w:numPr>
          <w:ilvl w:val="0"/>
          <w:numId w:val="7"/>
        </w:numPr>
        <w:rPr>
          <w:i/>
        </w:rPr>
      </w:pPr>
      <w:r w:rsidRPr="005A6751">
        <w:rPr>
          <w:i/>
        </w:rPr>
        <w:t>National Disability Strategy</w:t>
      </w:r>
    </w:p>
    <w:p w14:paraId="3504A02E" w14:textId="77777777" w:rsidR="0094441F" w:rsidRPr="007459B3" w:rsidRDefault="0094441F" w:rsidP="0094441F">
      <w:pPr>
        <w:shd w:val="clear" w:color="auto" w:fill="FFFFFF"/>
        <w:textAlignment w:val="baseline"/>
        <w:rPr>
          <w:rFonts w:eastAsia="Times New Roman" w:cstheme="minorHAnsi"/>
          <w:color w:val="333333"/>
          <w:sz w:val="22"/>
          <w:szCs w:val="22"/>
          <w:lang w:val="en-AU"/>
        </w:rPr>
      </w:pPr>
    </w:p>
    <w:p w14:paraId="591151C2" w14:textId="77777777" w:rsidR="005A6751" w:rsidRDefault="005A6751" w:rsidP="005A6751">
      <w:pPr>
        <w:pStyle w:val="NoSpacing"/>
      </w:pPr>
      <w:r>
        <w:t xml:space="preserve">The National Disability Strategy is aimed at making all mainstream services accessible and inclusive. </w:t>
      </w:r>
    </w:p>
    <w:p w14:paraId="59486405" w14:textId="77777777" w:rsidR="005A6751" w:rsidRDefault="005A6751" w:rsidP="005A6751">
      <w:pPr>
        <w:pStyle w:val="NoSpacing"/>
      </w:pPr>
    </w:p>
    <w:p w14:paraId="67D59648" w14:textId="087A5CD7" w:rsidR="005A6751" w:rsidRDefault="005A6751" w:rsidP="005A6751">
      <w:pPr>
        <w:pStyle w:val="NoSpacing"/>
      </w:pPr>
      <w:r>
        <w:t>It is a highly aspirational document, covering: inclusive and accessible communities; rights protection, justice and legislation; economic security; personal and community supports; learning and skills; and, health and well-being.</w:t>
      </w:r>
    </w:p>
    <w:p w14:paraId="07F32B11" w14:textId="77777777" w:rsidR="005A6751" w:rsidRDefault="005A6751" w:rsidP="005A6751">
      <w:pPr>
        <w:pStyle w:val="NoSpacing"/>
      </w:pPr>
    </w:p>
    <w:p w14:paraId="16C7D5AA" w14:textId="49872CA4" w:rsidR="005A6751" w:rsidRDefault="005A6751" w:rsidP="005A6751">
      <w:pPr>
        <w:pStyle w:val="NoSpacing"/>
      </w:pPr>
      <w:r>
        <w:t xml:space="preserve">The National Disability Strategy sets “areas for future action”, but because the Strategy does not include any adequate monitoring or performance benchmarks, it is failing to meet its very desirable objectives. </w:t>
      </w:r>
    </w:p>
    <w:p w14:paraId="0B5C8DDD" w14:textId="77777777" w:rsidR="005A6751" w:rsidRDefault="005A6751" w:rsidP="005A6751">
      <w:pPr>
        <w:pStyle w:val="NoSpacing"/>
      </w:pPr>
    </w:p>
    <w:p w14:paraId="6D44931C" w14:textId="2813A617" w:rsidR="003F2AD4" w:rsidRDefault="00827A9B">
      <w:pPr>
        <w:rPr>
          <w:lang w:val="en-US"/>
        </w:rPr>
      </w:pPr>
      <w:r>
        <w:t>To c</w:t>
      </w:r>
      <w:r w:rsidR="005F7BB3">
        <w:t xml:space="preserve">lose this gap, the Coalition is recommending that </w:t>
      </w:r>
      <w:r w:rsidR="005A6751">
        <w:t>a key requirement should be for all mainstream services</w:t>
      </w:r>
      <w:r w:rsidR="005A6751" w:rsidRPr="00926F56">
        <w:rPr>
          <w:lang w:val="en-US"/>
        </w:rPr>
        <w:t xml:space="preserve"> to identify people with disability accessing </w:t>
      </w:r>
      <w:r w:rsidR="005A6751">
        <w:rPr>
          <w:lang w:val="en-US"/>
        </w:rPr>
        <w:t>their</w:t>
      </w:r>
      <w:r w:rsidR="005A6751" w:rsidRPr="00926F56">
        <w:rPr>
          <w:lang w:val="en-US"/>
        </w:rPr>
        <w:t xml:space="preserve"> services</w:t>
      </w:r>
      <w:r>
        <w:rPr>
          <w:lang w:val="en-US"/>
        </w:rPr>
        <w:t xml:space="preserve"> and, </w:t>
      </w:r>
      <w:proofErr w:type="gramStart"/>
      <w:r>
        <w:rPr>
          <w:lang w:val="en-US"/>
        </w:rPr>
        <w:t>in order to</w:t>
      </w:r>
      <w:proofErr w:type="gramEnd"/>
      <w:r>
        <w:rPr>
          <w:lang w:val="en-US"/>
        </w:rPr>
        <w:t xml:space="preserve"> a</w:t>
      </w:r>
      <w:r w:rsidR="005F7BB3">
        <w:rPr>
          <w:lang w:val="en-US"/>
        </w:rPr>
        <w:t xml:space="preserve">lign with </w:t>
      </w:r>
      <w:r>
        <w:rPr>
          <w:lang w:val="en-US"/>
        </w:rPr>
        <w:t xml:space="preserve">best practices and </w:t>
      </w:r>
      <w:r w:rsidR="005F7BB3">
        <w:rPr>
          <w:lang w:val="en-US"/>
        </w:rPr>
        <w:t xml:space="preserve">the NDIS, this data should </w:t>
      </w:r>
      <w:r w:rsidR="003F2AD4">
        <w:rPr>
          <w:lang w:val="en-US"/>
        </w:rPr>
        <w:t xml:space="preserve">be collected in line with the International Classification of Function (ICF), </w:t>
      </w:r>
      <w:r w:rsidR="005F7BB3">
        <w:rPr>
          <w:lang w:val="en-US"/>
        </w:rPr>
        <w:t xml:space="preserve">rather than </w:t>
      </w:r>
      <w:r w:rsidR="003F2AD4">
        <w:rPr>
          <w:lang w:val="en-US"/>
        </w:rPr>
        <w:t xml:space="preserve">current practices which generally focus on </w:t>
      </w:r>
      <w:r w:rsidR="005F7BB3">
        <w:rPr>
          <w:lang w:val="en-US"/>
        </w:rPr>
        <w:t>primary disability types.</w:t>
      </w:r>
      <w:r w:rsidR="00655C0B">
        <w:rPr>
          <w:lang w:val="en-US"/>
        </w:rPr>
        <w:t xml:space="preserve"> </w:t>
      </w:r>
      <w:r w:rsidR="005A6751" w:rsidRPr="00926F56">
        <w:rPr>
          <w:lang w:val="en-US"/>
        </w:rPr>
        <w:t xml:space="preserve">Then the progress of people with disability </w:t>
      </w:r>
      <w:r w:rsidR="005A6751">
        <w:rPr>
          <w:lang w:val="en-US"/>
        </w:rPr>
        <w:t>will be able to</w:t>
      </w:r>
      <w:r w:rsidR="005A6751" w:rsidRPr="00926F56">
        <w:rPr>
          <w:lang w:val="en-US"/>
        </w:rPr>
        <w:t xml:space="preserve"> be compared with the </w:t>
      </w:r>
      <w:proofErr w:type="gramStart"/>
      <w:r w:rsidR="005A6751" w:rsidRPr="00926F56">
        <w:rPr>
          <w:lang w:val="en-US"/>
        </w:rPr>
        <w:t>population as a whole</w:t>
      </w:r>
      <w:proofErr w:type="gramEnd"/>
      <w:r w:rsidR="005A6751" w:rsidRPr="00926F56">
        <w:rPr>
          <w:lang w:val="en-US"/>
        </w:rPr>
        <w:t>.</w:t>
      </w:r>
      <w:r w:rsidR="005A6751">
        <w:rPr>
          <w:lang w:val="en-US"/>
        </w:rPr>
        <w:t xml:space="preserve"> </w:t>
      </w:r>
    </w:p>
    <w:p w14:paraId="14D77615" w14:textId="77777777" w:rsidR="004D347D" w:rsidRDefault="004D347D">
      <w:pPr>
        <w:rPr>
          <w:rFonts w:eastAsia="Times New Roman" w:cstheme="minorHAnsi"/>
          <w:i/>
          <w:color w:val="333333"/>
          <w:sz w:val="22"/>
          <w:szCs w:val="22"/>
          <w:lang w:val="en-AU"/>
        </w:rPr>
      </w:pPr>
    </w:p>
    <w:p w14:paraId="3D8FB09A" w14:textId="6B050511" w:rsidR="005F7BB3" w:rsidRPr="008753D5" w:rsidRDefault="008753D5" w:rsidP="008753D5">
      <w:pPr>
        <w:pStyle w:val="NoSpacing"/>
        <w:numPr>
          <w:ilvl w:val="0"/>
          <w:numId w:val="7"/>
        </w:numPr>
        <w:rPr>
          <w:rFonts w:eastAsia="Times New Roman" w:cstheme="minorHAnsi"/>
          <w:i/>
          <w:color w:val="333333"/>
        </w:rPr>
      </w:pPr>
      <w:r w:rsidRPr="008753D5">
        <w:rPr>
          <w:rFonts w:eastAsia="Times New Roman" w:cstheme="minorHAnsi"/>
          <w:i/>
          <w:color w:val="333333"/>
        </w:rPr>
        <w:t>2021 Census</w:t>
      </w:r>
    </w:p>
    <w:p w14:paraId="71B0110B" w14:textId="0A8AD886" w:rsidR="008753D5" w:rsidRDefault="008753D5" w:rsidP="005F7BB3">
      <w:pPr>
        <w:pStyle w:val="NoSpacing"/>
        <w:rPr>
          <w:rFonts w:eastAsia="Times New Roman" w:cstheme="minorHAnsi"/>
          <w:color w:val="333333"/>
        </w:rPr>
      </w:pPr>
    </w:p>
    <w:p w14:paraId="778888BE" w14:textId="77777777" w:rsidR="00655C0B" w:rsidRDefault="00655C0B" w:rsidP="008753D5">
      <w:pPr>
        <w:rPr>
          <w:rFonts w:eastAsia="Times New Roman" w:cstheme="minorHAnsi"/>
          <w:color w:val="000000"/>
          <w:spacing w:val="3"/>
          <w:sz w:val="22"/>
          <w:szCs w:val="22"/>
          <w:shd w:val="clear" w:color="auto" w:fill="FFFFFF"/>
          <w:lang w:val="en-AU"/>
        </w:rPr>
      </w:pPr>
      <w:r>
        <w:rPr>
          <w:rFonts w:eastAsia="Times New Roman" w:cstheme="minorHAnsi"/>
          <w:color w:val="000000"/>
          <w:spacing w:val="3"/>
          <w:sz w:val="22"/>
          <w:szCs w:val="22"/>
          <w:shd w:val="clear" w:color="auto" w:fill="FFFFFF"/>
          <w:lang w:val="en-AU"/>
        </w:rPr>
        <w:t>In line with</w:t>
      </w:r>
      <w:r w:rsidR="008753D5" w:rsidRPr="008753D5">
        <w:rPr>
          <w:rFonts w:eastAsia="Times New Roman" w:cstheme="minorHAnsi"/>
          <w:color w:val="000000"/>
          <w:spacing w:val="3"/>
          <w:sz w:val="22"/>
          <w:szCs w:val="22"/>
          <w:shd w:val="clear" w:color="auto" w:fill="FFFFFF"/>
          <w:lang w:val="en-AU"/>
        </w:rPr>
        <w:t xml:space="preserve"> the </w:t>
      </w:r>
      <w:r w:rsidR="008753D5">
        <w:rPr>
          <w:rFonts w:eastAsia="Times New Roman" w:cstheme="minorHAnsi"/>
          <w:color w:val="000000"/>
          <w:spacing w:val="3"/>
          <w:sz w:val="22"/>
          <w:szCs w:val="22"/>
          <w:shd w:val="clear" w:color="auto" w:fill="FFFFFF"/>
          <w:lang w:val="en-AU"/>
        </w:rPr>
        <w:t>Coalition</w:t>
      </w:r>
      <w:r>
        <w:rPr>
          <w:rFonts w:eastAsia="Times New Roman" w:cstheme="minorHAnsi"/>
          <w:color w:val="000000"/>
          <w:spacing w:val="3"/>
          <w:sz w:val="22"/>
          <w:szCs w:val="22"/>
          <w:shd w:val="clear" w:color="auto" w:fill="FFFFFF"/>
          <w:lang w:val="en-AU"/>
        </w:rPr>
        <w:t>’s aim</w:t>
      </w:r>
      <w:r w:rsidR="008753D5" w:rsidRPr="008753D5">
        <w:rPr>
          <w:rFonts w:eastAsia="Times New Roman" w:cstheme="minorHAnsi"/>
          <w:color w:val="000000"/>
          <w:spacing w:val="3"/>
          <w:sz w:val="22"/>
          <w:szCs w:val="22"/>
          <w:shd w:val="clear" w:color="auto" w:fill="FFFFFF"/>
          <w:lang w:val="en-AU"/>
        </w:rPr>
        <w:t xml:space="preserve"> to capitalise on existing, large data collections to build a stronger evidence base</w:t>
      </w:r>
      <w:r>
        <w:rPr>
          <w:rFonts w:eastAsia="Times New Roman" w:cstheme="minorHAnsi"/>
          <w:color w:val="000000"/>
          <w:spacing w:val="3"/>
          <w:sz w:val="22"/>
          <w:szCs w:val="22"/>
          <w:shd w:val="clear" w:color="auto" w:fill="FFFFFF"/>
          <w:lang w:val="en-AU"/>
        </w:rPr>
        <w:t>, t</w:t>
      </w:r>
      <w:r w:rsidR="008753D5" w:rsidRPr="008753D5">
        <w:rPr>
          <w:rFonts w:eastAsia="Times New Roman" w:cstheme="minorHAnsi"/>
          <w:color w:val="000000"/>
          <w:spacing w:val="3"/>
          <w:sz w:val="22"/>
          <w:szCs w:val="22"/>
          <w:shd w:val="clear" w:color="auto" w:fill="FFFFFF"/>
          <w:lang w:val="en-AU"/>
        </w:rPr>
        <w:t>he Census clearly forms a critical role</w:t>
      </w:r>
      <w:r>
        <w:rPr>
          <w:rFonts w:eastAsia="Times New Roman" w:cstheme="minorHAnsi"/>
          <w:color w:val="000000"/>
          <w:spacing w:val="3"/>
          <w:sz w:val="22"/>
          <w:szCs w:val="22"/>
          <w:shd w:val="clear" w:color="auto" w:fill="FFFFFF"/>
          <w:lang w:val="en-AU"/>
        </w:rPr>
        <w:t>,</w:t>
      </w:r>
      <w:r w:rsidR="008753D5" w:rsidRPr="008753D5">
        <w:rPr>
          <w:rFonts w:eastAsia="Times New Roman" w:cstheme="minorHAnsi"/>
          <w:color w:val="000000"/>
          <w:spacing w:val="3"/>
          <w:sz w:val="22"/>
          <w:szCs w:val="22"/>
          <w:shd w:val="clear" w:color="auto" w:fill="FFFFFF"/>
          <w:lang w:val="en-AU"/>
        </w:rPr>
        <w:t xml:space="preserve"> because it collects information on disability and unpaid care work and </w:t>
      </w:r>
      <w:r>
        <w:rPr>
          <w:rFonts w:eastAsia="Times New Roman" w:cstheme="minorHAnsi"/>
          <w:color w:val="000000"/>
          <w:spacing w:val="3"/>
          <w:sz w:val="22"/>
          <w:szCs w:val="22"/>
          <w:shd w:val="clear" w:color="auto" w:fill="FFFFFF"/>
          <w:lang w:val="en-AU"/>
        </w:rPr>
        <w:t>because it is the basis for many ABS surveys.</w:t>
      </w:r>
    </w:p>
    <w:p w14:paraId="3BF44B11" w14:textId="77777777" w:rsidR="00655C0B" w:rsidRDefault="00655C0B" w:rsidP="008753D5">
      <w:pPr>
        <w:rPr>
          <w:rFonts w:eastAsia="Times New Roman" w:cstheme="minorHAnsi"/>
          <w:color w:val="000000"/>
          <w:spacing w:val="3"/>
          <w:sz w:val="22"/>
          <w:szCs w:val="22"/>
          <w:shd w:val="clear" w:color="auto" w:fill="FFFFFF"/>
          <w:lang w:val="en-AU"/>
        </w:rPr>
      </w:pPr>
    </w:p>
    <w:p w14:paraId="34432C51" w14:textId="566C944D" w:rsidR="008753D5" w:rsidRDefault="00655C0B" w:rsidP="008753D5">
      <w:pPr>
        <w:rPr>
          <w:rFonts w:eastAsia="Times New Roman" w:cstheme="minorHAnsi"/>
          <w:color w:val="000000"/>
          <w:spacing w:val="3"/>
          <w:sz w:val="22"/>
          <w:szCs w:val="22"/>
          <w:shd w:val="clear" w:color="auto" w:fill="FFFFFF"/>
          <w:lang w:val="en-AU"/>
        </w:rPr>
      </w:pPr>
      <w:r>
        <w:rPr>
          <w:rFonts w:eastAsia="Times New Roman" w:cstheme="minorHAnsi"/>
          <w:color w:val="000000"/>
          <w:spacing w:val="3"/>
          <w:sz w:val="22"/>
          <w:szCs w:val="22"/>
          <w:shd w:val="clear" w:color="auto" w:fill="FFFFFF"/>
          <w:lang w:val="en-AU"/>
        </w:rPr>
        <w:t>W</w:t>
      </w:r>
      <w:r w:rsidR="008753D5" w:rsidRPr="008753D5">
        <w:rPr>
          <w:rFonts w:eastAsia="Times New Roman" w:cstheme="minorHAnsi"/>
          <w:color w:val="000000"/>
          <w:spacing w:val="3"/>
          <w:sz w:val="22"/>
          <w:szCs w:val="22"/>
          <w:shd w:val="clear" w:color="auto" w:fill="FFFFFF"/>
          <w:lang w:val="en-AU"/>
        </w:rPr>
        <w:t xml:space="preserve">e recommend that </w:t>
      </w:r>
      <w:r w:rsidR="00DF17B0">
        <w:rPr>
          <w:rFonts w:eastAsia="Times New Roman" w:cstheme="minorHAnsi"/>
          <w:color w:val="000000"/>
          <w:spacing w:val="3"/>
          <w:sz w:val="22"/>
          <w:szCs w:val="22"/>
          <w:shd w:val="clear" w:color="auto" w:fill="FFFFFF"/>
          <w:lang w:val="en-AU"/>
        </w:rPr>
        <w:t xml:space="preserve">the current questions </w:t>
      </w:r>
      <w:r>
        <w:rPr>
          <w:rFonts w:eastAsia="Times New Roman" w:cstheme="minorHAnsi"/>
          <w:color w:val="000000"/>
          <w:spacing w:val="3"/>
          <w:sz w:val="22"/>
          <w:szCs w:val="22"/>
          <w:shd w:val="clear" w:color="auto" w:fill="FFFFFF"/>
          <w:lang w:val="en-AU"/>
        </w:rPr>
        <w:t xml:space="preserve">in relation to disability and carers </w:t>
      </w:r>
      <w:r w:rsidR="00DF17B0">
        <w:rPr>
          <w:rFonts w:eastAsia="Times New Roman" w:cstheme="minorHAnsi"/>
          <w:color w:val="000000"/>
          <w:spacing w:val="3"/>
          <w:sz w:val="22"/>
          <w:szCs w:val="22"/>
          <w:shd w:val="clear" w:color="auto" w:fill="FFFFFF"/>
          <w:lang w:val="en-AU"/>
        </w:rPr>
        <w:t>should</w:t>
      </w:r>
      <w:r w:rsidR="008753D5" w:rsidRPr="008753D5">
        <w:rPr>
          <w:rFonts w:eastAsia="Times New Roman" w:cstheme="minorHAnsi"/>
          <w:color w:val="000000"/>
          <w:spacing w:val="3"/>
          <w:sz w:val="22"/>
          <w:szCs w:val="22"/>
          <w:shd w:val="clear" w:color="auto" w:fill="FFFFFF"/>
          <w:lang w:val="en-AU"/>
        </w:rPr>
        <w:t xml:space="preserve"> be </w:t>
      </w:r>
      <w:r w:rsidR="00DF17B0">
        <w:rPr>
          <w:rFonts w:eastAsia="Times New Roman" w:cstheme="minorHAnsi"/>
          <w:color w:val="000000"/>
          <w:spacing w:val="3"/>
          <w:sz w:val="22"/>
          <w:szCs w:val="22"/>
          <w:shd w:val="clear" w:color="auto" w:fill="FFFFFF"/>
          <w:lang w:val="en-AU"/>
        </w:rPr>
        <w:t>retain</w:t>
      </w:r>
      <w:r w:rsidR="008753D5" w:rsidRPr="008753D5">
        <w:rPr>
          <w:rFonts w:eastAsia="Times New Roman" w:cstheme="minorHAnsi"/>
          <w:color w:val="000000"/>
          <w:spacing w:val="3"/>
          <w:sz w:val="22"/>
          <w:szCs w:val="22"/>
          <w:shd w:val="clear" w:color="auto" w:fill="FFFFFF"/>
          <w:lang w:val="en-AU"/>
        </w:rPr>
        <w:t>ed</w:t>
      </w:r>
      <w:r>
        <w:rPr>
          <w:rFonts w:eastAsia="Times New Roman" w:cstheme="minorHAnsi"/>
          <w:color w:val="000000"/>
          <w:spacing w:val="3"/>
          <w:sz w:val="22"/>
          <w:szCs w:val="22"/>
          <w:shd w:val="clear" w:color="auto" w:fill="FFFFFF"/>
          <w:lang w:val="en-AU"/>
        </w:rPr>
        <w:t>, to provide essential continuity</w:t>
      </w:r>
      <w:r w:rsidR="008753D5" w:rsidRPr="008753D5">
        <w:rPr>
          <w:rFonts w:eastAsia="Times New Roman" w:cstheme="minorHAnsi"/>
          <w:color w:val="000000"/>
          <w:spacing w:val="3"/>
          <w:sz w:val="22"/>
          <w:szCs w:val="22"/>
          <w:shd w:val="clear" w:color="auto" w:fill="FFFFFF"/>
          <w:lang w:val="en-AU"/>
        </w:rPr>
        <w:t xml:space="preserve">. </w:t>
      </w:r>
    </w:p>
    <w:p w14:paraId="62DA091C" w14:textId="77777777" w:rsidR="008753D5" w:rsidRPr="008753D5" w:rsidRDefault="008753D5" w:rsidP="008753D5">
      <w:pPr>
        <w:rPr>
          <w:rFonts w:eastAsia="Times New Roman" w:cstheme="minorHAnsi"/>
          <w:color w:val="000000"/>
          <w:spacing w:val="3"/>
          <w:sz w:val="22"/>
          <w:szCs w:val="22"/>
          <w:shd w:val="clear" w:color="auto" w:fill="FFFFFF"/>
          <w:lang w:val="en-AU"/>
        </w:rPr>
      </w:pPr>
    </w:p>
    <w:p w14:paraId="1007E902" w14:textId="1E8220B2" w:rsidR="008753D5" w:rsidRPr="008753D5" w:rsidRDefault="008753D5" w:rsidP="008753D5">
      <w:pPr>
        <w:rPr>
          <w:rFonts w:eastAsia="Times New Roman" w:cstheme="minorHAnsi"/>
          <w:color w:val="000000"/>
          <w:spacing w:val="3"/>
          <w:sz w:val="22"/>
          <w:szCs w:val="22"/>
          <w:shd w:val="clear" w:color="auto" w:fill="FFFFFF"/>
          <w:lang w:val="en-AU"/>
        </w:rPr>
      </w:pPr>
      <w:r w:rsidRPr="008753D5">
        <w:rPr>
          <w:rFonts w:eastAsia="Times New Roman" w:cstheme="minorHAnsi"/>
          <w:color w:val="000000"/>
          <w:spacing w:val="3"/>
          <w:sz w:val="22"/>
          <w:szCs w:val="22"/>
          <w:shd w:val="clear" w:color="auto" w:fill="FFFFFF"/>
          <w:lang w:val="en-AU"/>
        </w:rPr>
        <w:t xml:space="preserve">However, there is one </w:t>
      </w:r>
      <w:r w:rsidR="00DF17B0">
        <w:rPr>
          <w:rFonts w:eastAsia="Times New Roman" w:cstheme="minorHAnsi"/>
          <w:color w:val="000000"/>
          <w:spacing w:val="3"/>
          <w:sz w:val="22"/>
          <w:szCs w:val="22"/>
          <w:shd w:val="clear" w:color="auto" w:fill="FFFFFF"/>
          <w:lang w:val="en-AU"/>
        </w:rPr>
        <w:t>major</w:t>
      </w:r>
      <w:r w:rsidRPr="008753D5">
        <w:rPr>
          <w:rFonts w:eastAsia="Times New Roman" w:cstheme="minorHAnsi"/>
          <w:color w:val="000000"/>
          <w:spacing w:val="3"/>
          <w:sz w:val="22"/>
          <w:szCs w:val="22"/>
          <w:shd w:val="clear" w:color="auto" w:fill="FFFFFF"/>
          <w:lang w:val="en-AU"/>
        </w:rPr>
        <w:t xml:space="preserve"> gap in this data. No available datasets</w:t>
      </w:r>
      <w:r w:rsidR="00262418">
        <w:rPr>
          <w:rFonts w:eastAsia="Times New Roman" w:cstheme="minorHAnsi"/>
          <w:color w:val="000000"/>
          <w:spacing w:val="3"/>
          <w:sz w:val="22"/>
          <w:szCs w:val="22"/>
          <w:shd w:val="clear" w:color="auto" w:fill="FFFFFF"/>
          <w:lang w:val="en-AU"/>
        </w:rPr>
        <w:t xml:space="preserve"> </w:t>
      </w:r>
      <w:r w:rsidRPr="008753D5">
        <w:rPr>
          <w:rFonts w:eastAsia="Times New Roman" w:cstheme="minorHAnsi"/>
          <w:color w:val="000000"/>
          <w:spacing w:val="3"/>
          <w:sz w:val="22"/>
          <w:szCs w:val="22"/>
          <w:shd w:val="clear" w:color="auto" w:fill="FFFFFF"/>
          <w:lang w:val="en-AU"/>
        </w:rPr>
        <w:t xml:space="preserve">have information about whether someone is an NDIS participant. While we recognise that collecting detailed information about NDIS-funded services and supports is beyond the scope of the Census, having one question about whether or not a person is an NDIS participant would greatly enhance capacity to understand the impact of the NDIS on a broad range of social, economic and health outcomes for people with disability and families and carers and would provide the most comprehensive evidence yet about NDIS participants and the rest of the disabled and non-disabled population. </w:t>
      </w:r>
    </w:p>
    <w:p w14:paraId="1A82B371" w14:textId="77777777" w:rsidR="008753D5" w:rsidRPr="008753D5" w:rsidRDefault="008753D5" w:rsidP="008753D5">
      <w:pPr>
        <w:rPr>
          <w:rFonts w:eastAsia="Times New Roman" w:cstheme="minorHAnsi"/>
          <w:color w:val="000000"/>
          <w:spacing w:val="3"/>
          <w:sz w:val="22"/>
          <w:szCs w:val="22"/>
          <w:shd w:val="clear" w:color="auto" w:fill="FFFFFF"/>
          <w:lang w:val="en-AU"/>
        </w:rPr>
      </w:pPr>
    </w:p>
    <w:p w14:paraId="232AB4FE" w14:textId="77777777" w:rsidR="008753D5" w:rsidRPr="008753D5" w:rsidRDefault="008753D5" w:rsidP="008753D5">
      <w:pPr>
        <w:rPr>
          <w:rFonts w:eastAsia="Times New Roman" w:cstheme="minorHAnsi"/>
          <w:color w:val="000000"/>
          <w:spacing w:val="3"/>
          <w:sz w:val="22"/>
          <w:szCs w:val="22"/>
          <w:shd w:val="clear" w:color="auto" w:fill="FFFFFF"/>
          <w:lang w:val="en-AU"/>
        </w:rPr>
      </w:pPr>
      <w:r w:rsidRPr="008753D5">
        <w:rPr>
          <w:rFonts w:eastAsia="Times New Roman" w:cstheme="minorHAnsi"/>
          <w:color w:val="000000"/>
          <w:spacing w:val="3"/>
          <w:sz w:val="22"/>
          <w:szCs w:val="22"/>
          <w:shd w:val="clear" w:color="auto" w:fill="FFFFFF"/>
          <w:lang w:val="en-AU"/>
        </w:rPr>
        <w:t xml:space="preserve">At the moment, there is no way to identify NDIS participants in large routine data other than that held by the NDIA. Being an entire population survey, the Census has the potential to rectify this. </w:t>
      </w:r>
    </w:p>
    <w:p w14:paraId="386E3DEE" w14:textId="77777777" w:rsidR="008753D5" w:rsidRPr="008753D5" w:rsidRDefault="008753D5" w:rsidP="008753D5">
      <w:pPr>
        <w:rPr>
          <w:rFonts w:eastAsia="Times New Roman" w:cstheme="minorHAnsi"/>
          <w:color w:val="000000"/>
          <w:spacing w:val="3"/>
          <w:sz w:val="22"/>
          <w:szCs w:val="22"/>
          <w:shd w:val="clear" w:color="auto" w:fill="FFFFFF"/>
          <w:lang w:val="en-AU"/>
        </w:rPr>
      </w:pPr>
    </w:p>
    <w:p w14:paraId="12DEBE72" w14:textId="77777777" w:rsidR="008753D5" w:rsidRPr="008753D5" w:rsidRDefault="008753D5" w:rsidP="008753D5">
      <w:pPr>
        <w:rPr>
          <w:rFonts w:eastAsia="Times New Roman" w:cstheme="minorHAnsi"/>
          <w:color w:val="000000"/>
          <w:spacing w:val="3"/>
          <w:sz w:val="22"/>
          <w:szCs w:val="22"/>
          <w:shd w:val="clear" w:color="auto" w:fill="FFFFFF"/>
          <w:lang w:val="en-AU"/>
        </w:rPr>
      </w:pPr>
      <w:r w:rsidRPr="008753D5">
        <w:rPr>
          <w:rFonts w:eastAsia="Times New Roman" w:cstheme="minorHAnsi"/>
          <w:color w:val="000000"/>
          <w:spacing w:val="3"/>
          <w:sz w:val="22"/>
          <w:szCs w:val="22"/>
          <w:shd w:val="clear" w:color="auto" w:fill="FFFFFF"/>
          <w:lang w:val="en-AU"/>
        </w:rPr>
        <w:t xml:space="preserve">The inclusion of one question on NDIS participation in the Census would be a major step forward in this regard, noting that linkage of NDIS data to Census data, routine administrative data and ABS surveys would provide even better-quality data and negate the need for the Census to include this additional question. </w:t>
      </w:r>
    </w:p>
    <w:p w14:paraId="063CE78C" w14:textId="77777777" w:rsidR="008753D5" w:rsidRPr="008753D5" w:rsidRDefault="008753D5" w:rsidP="008753D5">
      <w:pPr>
        <w:rPr>
          <w:rFonts w:eastAsia="Times New Roman" w:cstheme="minorHAnsi"/>
          <w:color w:val="000000"/>
          <w:spacing w:val="3"/>
          <w:sz w:val="22"/>
          <w:szCs w:val="22"/>
          <w:shd w:val="clear" w:color="auto" w:fill="FFFFFF"/>
          <w:lang w:val="en-AU"/>
        </w:rPr>
      </w:pPr>
    </w:p>
    <w:p w14:paraId="2EB3D285" w14:textId="77777777" w:rsidR="003F2AD4" w:rsidRDefault="00244E86" w:rsidP="008753D5">
      <w:pPr>
        <w:rPr>
          <w:rFonts w:eastAsia="Times New Roman" w:cstheme="minorHAnsi"/>
          <w:color w:val="000000"/>
          <w:spacing w:val="3"/>
          <w:sz w:val="22"/>
          <w:szCs w:val="22"/>
          <w:shd w:val="clear" w:color="auto" w:fill="FFFFFF"/>
          <w:lang w:val="en-AU"/>
        </w:rPr>
      </w:pPr>
      <w:r>
        <w:rPr>
          <w:rFonts w:eastAsia="Times New Roman" w:cstheme="minorHAnsi"/>
          <w:color w:val="000000"/>
          <w:spacing w:val="3"/>
          <w:sz w:val="22"/>
          <w:szCs w:val="22"/>
          <w:shd w:val="clear" w:color="auto" w:fill="FFFFFF"/>
          <w:lang w:val="en-AU"/>
        </w:rPr>
        <w:t>However, given current uncertainties about access to NDIS data</w:t>
      </w:r>
      <w:r w:rsidR="008753D5" w:rsidRPr="008753D5">
        <w:rPr>
          <w:rFonts w:eastAsia="Times New Roman" w:cstheme="minorHAnsi"/>
          <w:color w:val="000000"/>
          <w:spacing w:val="3"/>
          <w:sz w:val="22"/>
          <w:szCs w:val="22"/>
          <w:shd w:val="clear" w:color="auto" w:fill="FFFFFF"/>
          <w:lang w:val="en-AU"/>
        </w:rPr>
        <w:t xml:space="preserve">, </w:t>
      </w:r>
      <w:r w:rsidR="008753D5">
        <w:rPr>
          <w:rFonts w:eastAsia="Times New Roman" w:cstheme="minorHAnsi"/>
          <w:color w:val="000000"/>
          <w:spacing w:val="3"/>
          <w:sz w:val="22"/>
          <w:szCs w:val="22"/>
          <w:shd w:val="clear" w:color="auto" w:fill="FFFFFF"/>
          <w:lang w:val="en-AU"/>
        </w:rPr>
        <w:t xml:space="preserve">the Coalition is recommending </w:t>
      </w:r>
      <w:r w:rsidR="004415A2">
        <w:rPr>
          <w:rFonts w:eastAsia="Times New Roman" w:cstheme="minorHAnsi"/>
          <w:color w:val="000000"/>
          <w:spacing w:val="3"/>
          <w:sz w:val="22"/>
          <w:szCs w:val="22"/>
          <w:shd w:val="clear" w:color="auto" w:fill="FFFFFF"/>
          <w:lang w:val="en-AU"/>
        </w:rPr>
        <w:t>t</w:t>
      </w:r>
      <w:r w:rsidR="008753D5" w:rsidRPr="008753D5">
        <w:rPr>
          <w:rFonts w:eastAsia="Times New Roman" w:cstheme="minorHAnsi"/>
          <w:color w:val="000000"/>
          <w:spacing w:val="3"/>
          <w:sz w:val="22"/>
          <w:szCs w:val="22"/>
          <w:shd w:val="clear" w:color="auto" w:fill="FFFFFF"/>
          <w:lang w:val="en-AU"/>
        </w:rPr>
        <w:t>hat the Census</w:t>
      </w:r>
      <w:r w:rsidR="004415A2">
        <w:rPr>
          <w:rFonts w:eastAsia="Times New Roman" w:cstheme="minorHAnsi"/>
          <w:color w:val="000000"/>
          <w:spacing w:val="3"/>
          <w:sz w:val="22"/>
          <w:szCs w:val="22"/>
          <w:shd w:val="clear" w:color="auto" w:fill="FFFFFF"/>
          <w:lang w:val="en-AU"/>
        </w:rPr>
        <w:t xml:space="preserve"> should</w:t>
      </w:r>
      <w:r w:rsidR="008753D5" w:rsidRPr="008753D5">
        <w:rPr>
          <w:rFonts w:eastAsia="Times New Roman" w:cstheme="minorHAnsi"/>
          <w:color w:val="000000"/>
          <w:spacing w:val="3"/>
          <w:sz w:val="22"/>
          <w:szCs w:val="22"/>
          <w:shd w:val="clear" w:color="auto" w:fill="FFFFFF"/>
          <w:lang w:val="en-AU"/>
        </w:rPr>
        <w:t xml:space="preserve"> include an additional question to the personal-level data which identifies whether the person is an NDIS participant or not.</w:t>
      </w:r>
    </w:p>
    <w:p w14:paraId="6E080429" w14:textId="77777777" w:rsidR="003F2AD4" w:rsidRDefault="003F2AD4" w:rsidP="008753D5">
      <w:pPr>
        <w:rPr>
          <w:rFonts w:eastAsia="Times New Roman" w:cstheme="minorHAnsi"/>
          <w:color w:val="000000"/>
          <w:spacing w:val="3"/>
          <w:sz w:val="22"/>
          <w:szCs w:val="22"/>
          <w:shd w:val="clear" w:color="auto" w:fill="FFFFFF"/>
          <w:lang w:val="en-AU"/>
        </w:rPr>
      </w:pPr>
    </w:p>
    <w:p w14:paraId="0BBBAF2A" w14:textId="5AA02544" w:rsidR="003F2AD4" w:rsidRPr="00B46B6E" w:rsidRDefault="003F2AD4" w:rsidP="003F2AD4">
      <w:pPr>
        <w:pStyle w:val="ListParagraph"/>
        <w:numPr>
          <w:ilvl w:val="0"/>
          <w:numId w:val="7"/>
        </w:numPr>
        <w:rPr>
          <w:rFonts w:eastAsia="Times New Roman" w:cstheme="minorHAnsi"/>
          <w:i/>
          <w:color w:val="000000"/>
          <w:spacing w:val="3"/>
          <w:sz w:val="22"/>
          <w:szCs w:val="22"/>
          <w:shd w:val="clear" w:color="auto" w:fill="FFFFFF"/>
          <w:lang w:val="en-AU"/>
        </w:rPr>
      </w:pPr>
      <w:r w:rsidRPr="00B46B6E">
        <w:rPr>
          <w:rFonts w:eastAsia="Times New Roman" w:cstheme="minorHAnsi"/>
          <w:i/>
          <w:color w:val="000000"/>
          <w:spacing w:val="3"/>
          <w:sz w:val="22"/>
          <w:szCs w:val="22"/>
          <w:shd w:val="clear" w:color="auto" w:fill="FFFFFF"/>
          <w:lang w:val="en-AU"/>
        </w:rPr>
        <w:t>Other Disability Data (Market Stewardship and State Specialist Disability Services)</w:t>
      </w:r>
    </w:p>
    <w:p w14:paraId="1490AE94" w14:textId="77777777" w:rsidR="003F2AD4" w:rsidRDefault="003F2AD4" w:rsidP="003F2AD4">
      <w:pPr>
        <w:rPr>
          <w:rFonts w:eastAsia="Times New Roman" w:cstheme="minorHAnsi"/>
          <w:color w:val="000000"/>
          <w:spacing w:val="3"/>
          <w:sz w:val="22"/>
          <w:szCs w:val="22"/>
          <w:shd w:val="clear" w:color="auto" w:fill="FFFFFF"/>
          <w:lang w:val="en-AU"/>
        </w:rPr>
      </w:pPr>
    </w:p>
    <w:p w14:paraId="402D1E20" w14:textId="3F7575A0" w:rsidR="00666905" w:rsidRPr="00666905" w:rsidRDefault="00666905" w:rsidP="00666905">
      <w:pPr>
        <w:pStyle w:val="NoSpacing"/>
      </w:pPr>
      <w:r>
        <w:t xml:space="preserve">In the original Productivity Commission Report into 2011 on Disability Care and Support, scant attention was paid to market risks, in part because the Productivity Commission assumed that growth in demand would stimulate sufficient supply. </w:t>
      </w:r>
      <w:r w:rsidRPr="00666905">
        <w:t>However, the rapid build-up of the NDIS, the setting of price caps and competition for scarce resources from health and aged care is clearly leading to shortages in supply.</w:t>
      </w:r>
    </w:p>
    <w:p w14:paraId="1DE98CAA" w14:textId="77777777" w:rsidR="00666905" w:rsidRPr="00666905" w:rsidRDefault="00666905" w:rsidP="00666905">
      <w:pPr>
        <w:pStyle w:val="NoSpacing"/>
      </w:pPr>
    </w:p>
    <w:p w14:paraId="698B87F3" w14:textId="6CABC487" w:rsidR="008753D5" w:rsidRDefault="00666905" w:rsidP="00666905">
      <w:pPr>
        <w:rPr>
          <w:rFonts w:eastAsia="Times New Roman" w:cstheme="minorHAnsi"/>
          <w:color w:val="000000"/>
          <w:spacing w:val="3"/>
          <w:sz w:val="22"/>
          <w:szCs w:val="22"/>
          <w:shd w:val="clear" w:color="auto" w:fill="FFFFFF"/>
          <w:lang w:val="en-AU"/>
        </w:rPr>
      </w:pPr>
      <w:r w:rsidRPr="00B46B6E">
        <w:rPr>
          <w:sz w:val="22"/>
          <w:szCs w:val="22"/>
        </w:rPr>
        <w:t>Therefore, a key risk associated with the introduction of the NDIS is the risk of market failure and thin markets. It is essential that data is collected to monitor these risks, including workforce needs</w:t>
      </w:r>
      <w:r>
        <w:rPr>
          <w:sz w:val="22"/>
          <w:szCs w:val="22"/>
        </w:rPr>
        <w:t xml:space="preserve"> and that this information is then made available so that potential providers can respond in as timely a way as possible</w:t>
      </w:r>
      <w:r w:rsidRPr="00B46B6E">
        <w:rPr>
          <w:sz w:val="22"/>
          <w:szCs w:val="22"/>
        </w:rPr>
        <w:t>.</w:t>
      </w:r>
      <w:r w:rsidR="008753D5" w:rsidRPr="00B46B6E">
        <w:rPr>
          <w:rFonts w:eastAsia="Times New Roman" w:cstheme="minorHAnsi"/>
          <w:color w:val="000000"/>
          <w:spacing w:val="3"/>
          <w:sz w:val="22"/>
          <w:szCs w:val="22"/>
          <w:shd w:val="clear" w:color="auto" w:fill="FFFFFF"/>
          <w:lang w:val="en-AU"/>
        </w:rPr>
        <w:t xml:space="preserve"> </w:t>
      </w:r>
    </w:p>
    <w:p w14:paraId="463EC53A" w14:textId="712124C0" w:rsidR="00666905" w:rsidRDefault="00666905" w:rsidP="00666905">
      <w:pPr>
        <w:rPr>
          <w:rFonts w:eastAsia="Times New Roman" w:cstheme="minorHAnsi"/>
          <w:color w:val="000000"/>
          <w:spacing w:val="3"/>
          <w:sz w:val="22"/>
          <w:szCs w:val="22"/>
          <w:shd w:val="clear" w:color="auto" w:fill="FFFFFF"/>
          <w:lang w:val="en-AU"/>
        </w:rPr>
      </w:pPr>
    </w:p>
    <w:p w14:paraId="1F8BBC0F" w14:textId="40C40785" w:rsidR="00666905" w:rsidRPr="00B46B6E" w:rsidRDefault="00666905" w:rsidP="00666905">
      <w:pPr>
        <w:rPr>
          <w:rFonts w:eastAsia="Times New Roman" w:cstheme="minorHAnsi"/>
          <w:color w:val="000000"/>
          <w:spacing w:val="3"/>
          <w:sz w:val="22"/>
          <w:szCs w:val="22"/>
          <w:shd w:val="clear" w:color="auto" w:fill="FFFFFF"/>
          <w:lang w:val="en-AU"/>
        </w:rPr>
      </w:pPr>
      <w:r>
        <w:rPr>
          <w:rFonts w:eastAsia="Times New Roman" w:cstheme="minorHAnsi"/>
          <w:color w:val="000000"/>
          <w:spacing w:val="3"/>
          <w:sz w:val="22"/>
          <w:szCs w:val="22"/>
          <w:shd w:val="clear" w:color="auto" w:fill="FFFFFF"/>
          <w:lang w:val="en-AU"/>
        </w:rPr>
        <w:t>There is also a need to collect and to make available data on any other specialist disability services, which may continue to be funded by either Commonwealth or State Governments when the NDIS is fully implemented, so that there is a comprehensive picture of all disability services. The importance of these services and, hence, this data collection will depend on the scope of any future National Disability Agreement.</w:t>
      </w:r>
    </w:p>
    <w:p w14:paraId="0BA1342C" w14:textId="77777777" w:rsidR="008753D5" w:rsidRPr="008753D5" w:rsidRDefault="008753D5" w:rsidP="008753D5">
      <w:pPr>
        <w:pStyle w:val="NoSpacing"/>
        <w:rPr>
          <w:rFonts w:eastAsia="Times New Roman" w:cstheme="minorHAnsi"/>
          <w:color w:val="333333"/>
        </w:rPr>
      </w:pPr>
    </w:p>
    <w:p w14:paraId="3D42ED3D" w14:textId="64F6815C" w:rsidR="00440916" w:rsidRDefault="00440916" w:rsidP="004D347D">
      <w:pPr>
        <w:pStyle w:val="Heading2"/>
        <w:rPr>
          <w:rFonts w:eastAsia="Times New Roman"/>
          <w:lang w:val="en-AU"/>
        </w:rPr>
      </w:pPr>
      <w:r w:rsidRPr="007459B3">
        <w:rPr>
          <w:rFonts w:eastAsia="Times New Roman"/>
          <w:lang w:val="en-AU"/>
        </w:rPr>
        <w:t>What we are asking for</w:t>
      </w:r>
    </w:p>
    <w:p w14:paraId="4775C589" w14:textId="0C280246" w:rsidR="0094441F" w:rsidRDefault="0094441F" w:rsidP="000F3C2F">
      <w:pPr>
        <w:shd w:val="clear" w:color="auto" w:fill="FFFFFF"/>
        <w:textAlignment w:val="baseline"/>
        <w:rPr>
          <w:rFonts w:eastAsia="Times New Roman" w:cstheme="minorHAnsi"/>
          <w:b/>
          <w:color w:val="333333"/>
          <w:sz w:val="22"/>
          <w:szCs w:val="22"/>
          <w:lang w:val="en-AU"/>
        </w:rPr>
      </w:pPr>
    </w:p>
    <w:p w14:paraId="251E70EA" w14:textId="08F76943" w:rsidR="006A5C57" w:rsidRDefault="006A5C57" w:rsidP="00CC7805">
      <w:pPr>
        <w:shd w:val="clear" w:color="auto" w:fill="FFFFFF"/>
        <w:textAlignment w:val="baseline"/>
        <w:rPr>
          <w:rFonts w:eastAsia="Times New Roman" w:cstheme="minorHAnsi"/>
          <w:color w:val="333333"/>
          <w:sz w:val="22"/>
          <w:szCs w:val="22"/>
          <w:lang w:val="en-AU"/>
        </w:rPr>
      </w:pPr>
      <w:r>
        <w:rPr>
          <w:rFonts w:eastAsia="Times New Roman" w:cstheme="minorHAnsi"/>
          <w:color w:val="333333"/>
          <w:sz w:val="22"/>
          <w:szCs w:val="22"/>
          <w:lang w:val="en-AU"/>
        </w:rPr>
        <w:t xml:space="preserve">In summary the </w:t>
      </w:r>
      <w:r w:rsidR="00440916" w:rsidRPr="007459B3">
        <w:rPr>
          <w:rFonts w:eastAsia="Times New Roman" w:cstheme="minorHAnsi"/>
          <w:color w:val="333333"/>
          <w:sz w:val="22"/>
          <w:szCs w:val="22"/>
          <w:lang w:val="en-AU"/>
        </w:rPr>
        <w:t xml:space="preserve">Coalition </w:t>
      </w:r>
      <w:r>
        <w:rPr>
          <w:rFonts w:eastAsia="Times New Roman" w:cstheme="minorHAnsi"/>
          <w:color w:val="333333"/>
          <w:sz w:val="22"/>
          <w:szCs w:val="22"/>
          <w:lang w:val="en-AU"/>
        </w:rPr>
        <w:t>for Democratising Disability Data is seeking to build unity across the disability and academic sectors for:</w:t>
      </w:r>
    </w:p>
    <w:p w14:paraId="41D3D773" w14:textId="77777777" w:rsidR="006A5C57" w:rsidRDefault="006A5C57" w:rsidP="00CC7805">
      <w:pPr>
        <w:shd w:val="clear" w:color="auto" w:fill="FFFFFF"/>
        <w:textAlignment w:val="baseline"/>
        <w:rPr>
          <w:rFonts w:eastAsia="Times New Roman" w:cstheme="minorHAnsi"/>
          <w:color w:val="333333"/>
          <w:sz w:val="22"/>
          <w:szCs w:val="22"/>
          <w:lang w:val="en-AU"/>
        </w:rPr>
      </w:pPr>
    </w:p>
    <w:p w14:paraId="06393112" w14:textId="2F60F010" w:rsidR="006A5C57" w:rsidRDefault="006A5C57" w:rsidP="006A5C57">
      <w:pPr>
        <w:pStyle w:val="ListParagraph"/>
        <w:numPr>
          <w:ilvl w:val="0"/>
          <w:numId w:val="8"/>
        </w:numPr>
        <w:shd w:val="clear" w:color="auto" w:fill="FFFFFF"/>
        <w:textAlignment w:val="baseline"/>
        <w:rPr>
          <w:rFonts w:eastAsia="Times New Roman" w:cstheme="minorHAnsi"/>
          <w:color w:val="333333"/>
          <w:sz w:val="22"/>
          <w:szCs w:val="22"/>
          <w:lang w:val="en-AU"/>
        </w:rPr>
      </w:pPr>
      <w:r>
        <w:rPr>
          <w:rFonts w:eastAsia="Times New Roman" w:cstheme="minorHAnsi"/>
          <w:color w:val="333333"/>
          <w:sz w:val="22"/>
          <w:szCs w:val="22"/>
          <w:lang w:val="en-AU"/>
        </w:rPr>
        <w:t>The NDIA to make NDIS data available to Commonwealth</w:t>
      </w:r>
      <w:r w:rsidR="00595297">
        <w:rPr>
          <w:rFonts w:eastAsia="Times New Roman" w:cstheme="minorHAnsi"/>
          <w:color w:val="333333"/>
          <w:sz w:val="22"/>
          <w:szCs w:val="22"/>
          <w:lang w:val="en-AU"/>
        </w:rPr>
        <w:t xml:space="preserve"> (ABS and AIHW)</w:t>
      </w:r>
      <w:r w:rsidR="00EF52EA">
        <w:rPr>
          <w:rFonts w:eastAsia="Times New Roman" w:cstheme="minorHAnsi"/>
          <w:color w:val="333333"/>
          <w:sz w:val="22"/>
          <w:szCs w:val="22"/>
          <w:lang w:val="en-AU"/>
        </w:rPr>
        <w:t>,</w:t>
      </w:r>
      <w:r>
        <w:rPr>
          <w:rFonts w:eastAsia="Times New Roman" w:cstheme="minorHAnsi"/>
          <w:color w:val="333333"/>
          <w:sz w:val="22"/>
          <w:szCs w:val="22"/>
          <w:lang w:val="en-AU"/>
        </w:rPr>
        <w:t xml:space="preserve"> State and </w:t>
      </w:r>
      <w:r w:rsidR="00EF52EA">
        <w:rPr>
          <w:rFonts w:eastAsia="Times New Roman" w:cstheme="minorHAnsi"/>
          <w:color w:val="333333"/>
          <w:sz w:val="22"/>
          <w:szCs w:val="22"/>
          <w:lang w:val="en-AU"/>
        </w:rPr>
        <w:t>t</w:t>
      </w:r>
      <w:r>
        <w:rPr>
          <w:rFonts w:eastAsia="Times New Roman" w:cstheme="minorHAnsi"/>
          <w:color w:val="333333"/>
          <w:sz w:val="22"/>
          <w:szCs w:val="22"/>
          <w:lang w:val="en-AU"/>
        </w:rPr>
        <w:t xml:space="preserve">erritory </w:t>
      </w:r>
      <w:r w:rsidR="00595297">
        <w:rPr>
          <w:rFonts w:eastAsia="Times New Roman" w:cstheme="minorHAnsi"/>
          <w:color w:val="333333"/>
          <w:sz w:val="22"/>
          <w:szCs w:val="22"/>
          <w:lang w:val="en-AU"/>
        </w:rPr>
        <w:t>D</w:t>
      </w:r>
      <w:r>
        <w:rPr>
          <w:rFonts w:eastAsia="Times New Roman" w:cstheme="minorHAnsi"/>
          <w:color w:val="333333"/>
          <w:sz w:val="22"/>
          <w:szCs w:val="22"/>
          <w:lang w:val="en-AU"/>
        </w:rPr>
        <w:t xml:space="preserve">ata </w:t>
      </w:r>
      <w:r w:rsidR="00595297">
        <w:rPr>
          <w:rFonts w:eastAsia="Times New Roman" w:cstheme="minorHAnsi"/>
          <w:color w:val="333333"/>
          <w:sz w:val="22"/>
          <w:szCs w:val="22"/>
          <w:lang w:val="en-AU"/>
        </w:rPr>
        <w:t>I</w:t>
      </w:r>
      <w:r>
        <w:rPr>
          <w:rFonts w:eastAsia="Times New Roman" w:cstheme="minorHAnsi"/>
          <w:color w:val="333333"/>
          <w:sz w:val="22"/>
          <w:szCs w:val="22"/>
          <w:lang w:val="en-AU"/>
        </w:rPr>
        <w:t xml:space="preserve">ntegrating </w:t>
      </w:r>
      <w:r w:rsidR="00595297">
        <w:rPr>
          <w:rFonts w:eastAsia="Times New Roman" w:cstheme="minorHAnsi"/>
          <w:color w:val="333333"/>
          <w:sz w:val="22"/>
          <w:szCs w:val="22"/>
          <w:lang w:val="en-AU"/>
        </w:rPr>
        <w:t>A</w:t>
      </w:r>
      <w:r>
        <w:rPr>
          <w:rFonts w:eastAsia="Times New Roman" w:cstheme="minorHAnsi"/>
          <w:color w:val="333333"/>
          <w:sz w:val="22"/>
          <w:szCs w:val="22"/>
          <w:lang w:val="en-AU"/>
        </w:rPr>
        <w:t xml:space="preserve">uthorities, so that it is available for research </w:t>
      </w:r>
      <w:r w:rsidR="00F73A90">
        <w:rPr>
          <w:rFonts w:eastAsia="Times New Roman" w:cstheme="minorHAnsi"/>
          <w:color w:val="333333"/>
          <w:sz w:val="22"/>
          <w:szCs w:val="22"/>
          <w:lang w:val="en-AU"/>
        </w:rPr>
        <w:t xml:space="preserve">to improve the lives of people with disability, their families and carers, </w:t>
      </w:r>
      <w:r>
        <w:rPr>
          <w:rFonts w:eastAsia="Times New Roman" w:cstheme="minorHAnsi"/>
          <w:color w:val="333333"/>
          <w:sz w:val="22"/>
          <w:szCs w:val="22"/>
          <w:lang w:val="en-AU"/>
        </w:rPr>
        <w:t>under the “Five Safes”</w:t>
      </w:r>
    </w:p>
    <w:p w14:paraId="155DFA2E" w14:textId="6B00B9B1" w:rsidR="006A5C57" w:rsidRDefault="006A5C57" w:rsidP="006A5C57">
      <w:pPr>
        <w:pStyle w:val="ListParagraph"/>
        <w:numPr>
          <w:ilvl w:val="0"/>
          <w:numId w:val="8"/>
        </w:numPr>
        <w:shd w:val="clear" w:color="auto" w:fill="FFFFFF"/>
        <w:textAlignment w:val="baseline"/>
        <w:rPr>
          <w:rFonts w:eastAsia="Times New Roman" w:cstheme="minorHAnsi"/>
          <w:color w:val="333333"/>
          <w:sz w:val="22"/>
          <w:szCs w:val="22"/>
          <w:lang w:val="en-AU"/>
        </w:rPr>
      </w:pPr>
      <w:r>
        <w:rPr>
          <w:rFonts w:eastAsia="Times New Roman" w:cstheme="minorHAnsi"/>
          <w:color w:val="333333"/>
          <w:sz w:val="22"/>
          <w:szCs w:val="22"/>
          <w:lang w:val="en-AU"/>
        </w:rPr>
        <w:t>All governments to commit to the full and ongoing collection of the Survey of Disability Ageing and Carers (SDAC)</w:t>
      </w:r>
      <w:r w:rsidR="00F73A90">
        <w:rPr>
          <w:rFonts w:eastAsia="Times New Roman" w:cstheme="minorHAnsi"/>
          <w:color w:val="333333"/>
          <w:sz w:val="22"/>
          <w:szCs w:val="22"/>
          <w:lang w:val="en-AU"/>
        </w:rPr>
        <w:t xml:space="preserve">, which should then be included in </w:t>
      </w:r>
      <w:r w:rsidR="00393934">
        <w:rPr>
          <w:rFonts w:eastAsia="Times New Roman" w:cstheme="minorHAnsi"/>
          <w:color w:val="333333"/>
          <w:sz w:val="22"/>
          <w:szCs w:val="22"/>
          <w:lang w:val="en-AU"/>
        </w:rPr>
        <w:t>Commo</w:t>
      </w:r>
      <w:r w:rsidR="001D209C">
        <w:rPr>
          <w:rFonts w:eastAsia="Times New Roman" w:cstheme="minorHAnsi"/>
          <w:color w:val="333333"/>
          <w:sz w:val="22"/>
          <w:szCs w:val="22"/>
          <w:lang w:val="en-AU"/>
        </w:rPr>
        <w:t>n</w:t>
      </w:r>
      <w:r w:rsidR="00393934">
        <w:rPr>
          <w:rFonts w:eastAsia="Times New Roman" w:cstheme="minorHAnsi"/>
          <w:color w:val="333333"/>
          <w:sz w:val="22"/>
          <w:szCs w:val="22"/>
          <w:lang w:val="en-AU"/>
        </w:rPr>
        <w:t xml:space="preserve">wealth and State integrated datasets such as </w:t>
      </w:r>
      <w:r w:rsidR="00F73A90">
        <w:rPr>
          <w:rFonts w:eastAsia="Times New Roman" w:cstheme="minorHAnsi"/>
          <w:color w:val="333333"/>
          <w:sz w:val="22"/>
          <w:szCs w:val="22"/>
          <w:lang w:val="en-AU"/>
        </w:rPr>
        <w:t>MADIP database</w:t>
      </w:r>
    </w:p>
    <w:p w14:paraId="065C3C7F" w14:textId="6597CD6C" w:rsidR="006A5C57" w:rsidRDefault="006A5C57" w:rsidP="006A5C57">
      <w:pPr>
        <w:pStyle w:val="ListParagraph"/>
        <w:numPr>
          <w:ilvl w:val="0"/>
          <w:numId w:val="8"/>
        </w:numPr>
        <w:shd w:val="clear" w:color="auto" w:fill="FFFFFF"/>
        <w:textAlignment w:val="baseline"/>
        <w:rPr>
          <w:rFonts w:eastAsia="Times New Roman" w:cstheme="minorHAnsi"/>
          <w:color w:val="333333"/>
          <w:sz w:val="22"/>
          <w:szCs w:val="22"/>
          <w:lang w:val="en-AU"/>
        </w:rPr>
      </w:pPr>
      <w:r>
        <w:rPr>
          <w:rFonts w:eastAsia="Times New Roman" w:cstheme="minorHAnsi"/>
          <w:color w:val="333333"/>
          <w:sz w:val="22"/>
          <w:szCs w:val="22"/>
          <w:lang w:val="en-AU"/>
        </w:rPr>
        <w:t xml:space="preserve">The National Quality and Safeguards Commission </w:t>
      </w:r>
      <w:r w:rsidR="00F73A90">
        <w:rPr>
          <w:rFonts w:eastAsia="Times New Roman" w:cstheme="minorHAnsi"/>
          <w:color w:val="333333"/>
          <w:sz w:val="22"/>
          <w:szCs w:val="22"/>
          <w:lang w:val="en-AU"/>
        </w:rPr>
        <w:t>to</w:t>
      </w:r>
      <w:r>
        <w:rPr>
          <w:rFonts w:eastAsia="Times New Roman" w:cstheme="minorHAnsi"/>
          <w:color w:val="333333"/>
          <w:sz w:val="22"/>
          <w:szCs w:val="22"/>
          <w:lang w:val="en-AU"/>
        </w:rPr>
        <w:t xml:space="preserve"> make its data available </w:t>
      </w:r>
      <w:r w:rsidR="00F73A90">
        <w:rPr>
          <w:rFonts w:eastAsia="Times New Roman" w:cstheme="minorHAnsi"/>
          <w:color w:val="333333"/>
          <w:sz w:val="22"/>
          <w:szCs w:val="22"/>
          <w:lang w:val="en-AU"/>
        </w:rPr>
        <w:t xml:space="preserve">and linked with the NDIS and other key databases, </w:t>
      </w:r>
      <w:r>
        <w:rPr>
          <w:rFonts w:eastAsia="Times New Roman" w:cstheme="minorHAnsi"/>
          <w:color w:val="333333"/>
          <w:sz w:val="22"/>
          <w:szCs w:val="22"/>
          <w:lang w:val="en-AU"/>
        </w:rPr>
        <w:t>under the “Five Safes”</w:t>
      </w:r>
    </w:p>
    <w:p w14:paraId="09327B21" w14:textId="0A4CD7E2" w:rsidR="006A5C57" w:rsidRDefault="006A5C57" w:rsidP="006A5C57">
      <w:pPr>
        <w:pStyle w:val="ListParagraph"/>
        <w:numPr>
          <w:ilvl w:val="0"/>
          <w:numId w:val="8"/>
        </w:numPr>
        <w:shd w:val="clear" w:color="auto" w:fill="FFFFFF"/>
        <w:textAlignment w:val="baseline"/>
        <w:rPr>
          <w:rFonts w:eastAsia="Times New Roman" w:cstheme="minorHAnsi"/>
          <w:color w:val="333333"/>
          <w:sz w:val="22"/>
          <w:szCs w:val="22"/>
          <w:lang w:val="en-AU"/>
        </w:rPr>
      </w:pPr>
      <w:r>
        <w:rPr>
          <w:rFonts w:eastAsia="Times New Roman" w:cstheme="minorHAnsi"/>
          <w:color w:val="333333"/>
          <w:sz w:val="22"/>
          <w:szCs w:val="22"/>
          <w:lang w:val="en-AU"/>
        </w:rPr>
        <w:t xml:space="preserve">All services which people with disability access </w:t>
      </w:r>
      <w:r w:rsidR="00F73A90">
        <w:rPr>
          <w:rFonts w:eastAsia="Times New Roman" w:cstheme="minorHAnsi"/>
          <w:color w:val="333333"/>
          <w:sz w:val="22"/>
          <w:szCs w:val="22"/>
          <w:lang w:val="en-AU"/>
        </w:rPr>
        <w:t>to</w:t>
      </w:r>
      <w:r>
        <w:rPr>
          <w:rFonts w:eastAsia="Times New Roman" w:cstheme="minorHAnsi"/>
          <w:color w:val="333333"/>
          <w:sz w:val="22"/>
          <w:szCs w:val="22"/>
          <w:lang w:val="en-AU"/>
        </w:rPr>
        <w:t xml:space="preserve"> collect data on users </w:t>
      </w:r>
      <w:r w:rsidR="003F2AD4">
        <w:rPr>
          <w:rFonts w:eastAsia="Times New Roman" w:cstheme="minorHAnsi"/>
          <w:color w:val="333333"/>
          <w:sz w:val="22"/>
          <w:szCs w:val="22"/>
          <w:lang w:val="en-AU"/>
        </w:rPr>
        <w:t>in line with the ICF</w:t>
      </w:r>
      <w:r>
        <w:rPr>
          <w:rFonts w:eastAsia="Times New Roman" w:cstheme="minorHAnsi"/>
          <w:color w:val="333333"/>
          <w:sz w:val="22"/>
          <w:szCs w:val="22"/>
          <w:lang w:val="en-AU"/>
        </w:rPr>
        <w:t>, so that</w:t>
      </w:r>
      <w:r w:rsidR="00F73A90">
        <w:rPr>
          <w:rFonts w:eastAsia="Times New Roman" w:cstheme="minorHAnsi"/>
          <w:color w:val="333333"/>
          <w:sz w:val="22"/>
          <w:szCs w:val="22"/>
          <w:lang w:val="en-AU"/>
        </w:rPr>
        <w:t xml:space="preserve"> inclusion and access by people with disability, in line with the National Disability Strategy, can be measured and monitored for the first time</w:t>
      </w:r>
      <w:r w:rsidR="00EF52EA">
        <w:rPr>
          <w:rFonts w:eastAsia="Times New Roman" w:cstheme="minorHAnsi"/>
          <w:color w:val="333333"/>
          <w:sz w:val="22"/>
          <w:szCs w:val="22"/>
          <w:lang w:val="en-AU"/>
        </w:rPr>
        <w:t>, and</w:t>
      </w:r>
    </w:p>
    <w:p w14:paraId="6AC24276" w14:textId="3B613EA0" w:rsidR="00F73A90" w:rsidRDefault="006A5C57" w:rsidP="00F73A90">
      <w:pPr>
        <w:pStyle w:val="ListParagraph"/>
        <w:numPr>
          <w:ilvl w:val="0"/>
          <w:numId w:val="8"/>
        </w:numPr>
        <w:shd w:val="clear" w:color="auto" w:fill="FFFFFF"/>
        <w:textAlignment w:val="baseline"/>
        <w:rPr>
          <w:rFonts w:eastAsia="Times New Roman" w:cstheme="minorHAnsi"/>
          <w:color w:val="333333"/>
          <w:sz w:val="22"/>
          <w:szCs w:val="22"/>
          <w:lang w:val="en-AU"/>
        </w:rPr>
      </w:pPr>
      <w:r>
        <w:rPr>
          <w:rFonts w:eastAsia="Times New Roman" w:cstheme="minorHAnsi"/>
          <w:color w:val="333333"/>
          <w:sz w:val="22"/>
          <w:szCs w:val="22"/>
          <w:lang w:val="en-AU"/>
        </w:rPr>
        <w:t xml:space="preserve">The next Census </w:t>
      </w:r>
      <w:r w:rsidR="00F73A90">
        <w:rPr>
          <w:rFonts w:eastAsia="Times New Roman" w:cstheme="minorHAnsi"/>
          <w:color w:val="333333"/>
          <w:sz w:val="22"/>
          <w:szCs w:val="22"/>
          <w:lang w:val="en-AU"/>
        </w:rPr>
        <w:t xml:space="preserve">to </w:t>
      </w:r>
      <w:r w:rsidRPr="008753D5">
        <w:rPr>
          <w:rFonts w:eastAsia="Times New Roman" w:cstheme="minorHAnsi"/>
          <w:color w:val="000000"/>
          <w:spacing w:val="3"/>
          <w:sz w:val="22"/>
          <w:szCs w:val="22"/>
          <w:shd w:val="clear" w:color="auto" w:fill="FFFFFF"/>
          <w:lang w:val="en-AU"/>
        </w:rPr>
        <w:t xml:space="preserve">include an additional question </w:t>
      </w:r>
      <w:r w:rsidR="00F73A90">
        <w:rPr>
          <w:rFonts w:eastAsia="Times New Roman" w:cstheme="minorHAnsi"/>
          <w:color w:val="000000"/>
          <w:spacing w:val="3"/>
          <w:sz w:val="22"/>
          <w:szCs w:val="22"/>
          <w:shd w:val="clear" w:color="auto" w:fill="FFFFFF"/>
          <w:lang w:val="en-AU"/>
        </w:rPr>
        <w:t>at</w:t>
      </w:r>
      <w:r w:rsidRPr="008753D5">
        <w:rPr>
          <w:rFonts w:eastAsia="Times New Roman" w:cstheme="minorHAnsi"/>
          <w:color w:val="000000"/>
          <w:spacing w:val="3"/>
          <w:sz w:val="22"/>
          <w:szCs w:val="22"/>
          <w:shd w:val="clear" w:color="auto" w:fill="FFFFFF"/>
          <w:lang w:val="en-AU"/>
        </w:rPr>
        <w:t xml:space="preserve"> the personal-level</w:t>
      </w:r>
      <w:r w:rsidR="00F73A90">
        <w:rPr>
          <w:rFonts w:eastAsia="Times New Roman" w:cstheme="minorHAnsi"/>
          <w:color w:val="000000"/>
          <w:spacing w:val="3"/>
          <w:sz w:val="22"/>
          <w:szCs w:val="22"/>
          <w:shd w:val="clear" w:color="auto" w:fill="FFFFFF"/>
          <w:lang w:val="en-AU"/>
        </w:rPr>
        <w:t>,</w:t>
      </w:r>
      <w:r w:rsidRPr="008753D5">
        <w:rPr>
          <w:rFonts w:eastAsia="Times New Roman" w:cstheme="minorHAnsi"/>
          <w:color w:val="000000"/>
          <w:spacing w:val="3"/>
          <w:sz w:val="22"/>
          <w:szCs w:val="22"/>
          <w:shd w:val="clear" w:color="auto" w:fill="FFFFFF"/>
          <w:lang w:val="en-AU"/>
        </w:rPr>
        <w:t xml:space="preserve"> which identifies whether the person is an NDIS participant or not</w:t>
      </w:r>
      <w:r w:rsidR="00F73A90">
        <w:rPr>
          <w:rFonts w:eastAsia="Times New Roman" w:cstheme="minorHAnsi"/>
          <w:color w:val="333333"/>
          <w:sz w:val="22"/>
          <w:szCs w:val="22"/>
          <w:lang w:val="en-AU"/>
        </w:rPr>
        <w:t>.</w:t>
      </w:r>
    </w:p>
    <w:p w14:paraId="1CAC5AA4" w14:textId="1F946AC4" w:rsidR="00666905" w:rsidRDefault="00666905" w:rsidP="00F73A90">
      <w:pPr>
        <w:pStyle w:val="ListParagraph"/>
        <w:numPr>
          <w:ilvl w:val="0"/>
          <w:numId w:val="8"/>
        </w:numPr>
        <w:shd w:val="clear" w:color="auto" w:fill="FFFFFF"/>
        <w:textAlignment w:val="baseline"/>
        <w:rPr>
          <w:rFonts w:eastAsia="Times New Roman" w:cstheme="minorHAnsi"/>
          <w:color w:val="333333"/>
          <w:sz w:val="22"/>
          <w:szCs w:val="22"/>
          <w:lang w:val="en-AU"/>
        </w:rPr>
      </w:pPr>
      <w:r>
        <w:rPr>
          <w:rFonts w:eastAsia="Times New Roman" w:cstheme="minorHAnsi"/>
          <w:color w:val="333333"/>
          <w:sz w:val="22"/>
          <w:szCs w:val="22"/>
          <w:lang w:val="en-AU"/>
        </w:rPr>
        <w:lastRenderedPageBreak/>
        <w:t>Other data in relation to stewardship of the new disability marketplace and other disability services directly funded by governments to be made available for research.</w:t>
      </w:r>
    </w:p>
    <w:p w14:paraId="0DB9B413" w14:textId="77777777" w:rsidR="00F73A90" w:rsidRDefault="00F73A90" w:rsidP="00F73A90">
      <w:pPr>
        <w:shd w:val="clear" w:color="auto" w:fill="FFFFFF"/>
        <w:textAlignment w:val="baseline"/>
        <w:rPr>
          <w:rFonts w:eastAsia="Times New Roman" w:cstheme="minorHAnsi"/>
          <w:i/>
          <w:color w:val="333333"/>
          <w:sz w:val="22"/>
          <w:szCs w:val="22"/>
          <w:lang w:val="en-AU"/>
        </w:rPr>
      </w:pPr>
    </w:p>
    <w:p w14:paraId="5289C85F" w14:textId="263E8479" w:rsidR="007B6758" w:rsidRDefault="00F73A90" w:rsidP="004D347D">
      <w:pPr>
        <w:pStyle w:val="Heading2"/>
        <w:rPr>
          <w:lang w:val="en-AU"/>
        </w:rPr>
      </w:pPr>
      <w:r w:rsidRPr="00F73A90">
        <w:rPr>
          <w:lang w:val="en-AU"/>
        </w:rPr>
        <w:t>Funding</w:t>
      </w:r>
    </w:p>
    <w:p w14:paraId="476CD2CC" w14:textId="34DFC8D5" w:rsidR="00F73A90" w:rsidRDefault="00F73A90" w:rsidP="001F4F98">
      <w:pPr>
        <w:rPr>
          <w:rFonts w:cstheme="minorHAnsi"/>
          <w:b/>
          <w:sz w:val="22"/>
          <w:szCs w:val="22"/>
          <w:lang w:val="en-AU"/>
        </w:rPr>
      </w:pPr>
    </w:p>
    <w:p w14:paraId="331D2B66" w14:textId="543910EA" w:rsidR="00F73A90" w:rsidRDefault="00F73A90" w:rsidP="001F4F98">
      <w:pPr>
        <w:rPr>
          <w:rFonts w:cstheme="minorHAnsi"/>
          <w:sz w:val="22"/>
          <w:szCs w:val="22"/>
          <w:lang w:val="en-AU"/>
        </w:rPr>
      </w:pPr>
      <w:r>
        <w:rPr>
          <w:rFonts w:cstheme="minorHAnsi"/>
          <w:sz w:val="22"/>
          <w:szCs w:val="22"/>
          <w:lang w:val="en-AU"/>
        </w:rPr>
        <w:t>Democratising Disability Data is vital to the future of people with disability, their families and carers</w:t>
      </w:r>
      <w:r w:rsidR="00EF52EA">
        <w:rPr>
          <w:rFonts w:cstheme="minorHAnsi"/>
          <w:sz w:val="22"/>
          <w:szCs w:val="22"/>
          <w:lang w:val="en-AU"/>
        </w:rPr>
        <w:t>,</w:t>
      </w:r>
      <w:r>
        <w:rPr>
          <w:rFonts w:cstheme="minorHAnsi"/>
          <w:sz w:val="22"/>
          <w:szCs w:val="22"/>
          <w:lang w:val="en-AU"/>
        </w:rPr>
        <w:t xml:space="preserve"> at this time of enormous change and opportunity.</w:t>
      </w:r>
    </w:p>
    <w:p w14:paraId="61EDF64B" w14:textId="77777777" w:rsidR="00F73A90" w:rsidRDefault="00F73A90" w:rsidP="001F4F98">
      <w:pPr>
        <w:rPr>
          <w:rFonts w:cstheme="minorHAnsi"/>
          <w:sz w:val="22"/>
          <w:szCs w:val="22"/>
          <w:lang w:val="en-AU"/>
        </w:rPr>
      </w:pPr>
    </w:p>
    <w:p w14:paraId="22BC9A11" w14:textId="77777777" w:rsidR="00A2281A" w:rsidRDefault="00F73A90" w:rsidP="001F4F98">
      <w:pPr>
        <w:rPr>
          <w:rFonts w:cstheme="minorHAnsi"/>
          <w:sz w:val="22"/>
          <w:szCs w:val="22"/>
          <w:lang w:val="en-AU"/>
        </w:rPr>
      </w:pPr>
      <w:r>
        <w:rPr>
          <w:rFonts w:cstheme="minorHAnsi"/>
          <w:sz w:val="22"/>
          <w:szCs w:val="22"/>
          <w:lang w:val="en-AU"/>
        </w:rPr>
        <w:t>The University of Melbourne is making a major investment in big data and</w:t>
      </w:r>
      <w:r w:rsidR="00A957A8">
        <w:rPr>
          <w:rFonts w:cstheme="minorHAnsi"/>
          <w:sz w:val="22"/>
          <w:szCs w:val="22"/>
          <w:lang w:val="en-AU"/>
        </w:rPr>
        <w:t xml:space="preserve">, through MDI, the </w:t>
      </w:r>
      <w:r>
        <w:rPr>
          <w:rFonts w:cstheme="minorHAnsi"/>
          <w:sz w:val="22"/>
          <w:szCs w:val="22"/>
          <w:lang w:val="en-AU"/>
        </w:rPr>
        <w:t>Coalition will have access to experts across the University, including international leaders</w:t>
      </w:r>
      <w:r w:rsidR="00A957A8">
        <w:rPr>
          <w:rFonts w:cstheme="minorHAnsi"/>
          <w:sz w:val="22"/>
          <w:szCs w:val="22"/>
          <w:lang w:val="en-AU"/>
        </w:rPr>
        <w:t xml:space="preserve">. </w:t>
      </w:r>
    </w:p>
    <w:p w14:paraId="1F3D8968" w14:textId="77777777" w:rsidR="00A2281A" w:rsidRDefault="00A2281A" w:rsidP="001F4F98">
      <w:pPr>
        <w:rPr>
          <w:rFonts w:cstheme="minorHAnsi"/>
          <w:sz w:val="22"/>
          <w:szCs w:val="22"/>
          <w:lang w:val="en-AU"/>
        </w:rPr>
      </w:pPr>
    </w:p>
    <w:p w14:paraId="08285C5D" w14:textId="626FC0E6" w:rsidR="00F73A90" w:rsidRDefault="00A957A8" w:rsidP="001F4F98">
      <w:pPr>
        <w:rPr>
          <w:rFonts w:cstheme="minorHAnsi"/>
          <w:sz w:val="22"/>
          <w:szCs w:val="22"/>
          <w:lang w:val="en-AU"/>
        </w:rPr>
      </w:pPr>
      <w:r>
        <w:rPr>
          <w:rFonts w:cstheme="minorHAnsi"/>
          <w:sz w:val="22"/>
          <w:szCs w:val="22"/>
          <w:lang w:val="en-AU"/>
        </w:rPr>
        <w:t>Because of the central importance of this issue</w:t>
      </w:r>
      <w:r w:rsidR="00F73A90">
        <w:rPr>
          <w:rFonts w:cstheme="minorHAnsi"/>
          <w:sz w:val="22"/>
          <w:szCs w:val="22"/>
          <w:lang w:val="en-AU"/>
        </w:rPr>
        <w:t>, the Melbourne Disability Institute will be investing $</w:t>
      </w:r>
      <w:r w:rsidR="00C56BDB">
        <w:rPr>
          <w:rFonts w:cstheme="minorHAnsi"/>
          <w:sz w:val="22"/>
          <w:szCs w:val="22"/>
          <w:lang w:val="en-AU"/>
        </w:rPr>
        <w:t>5</w:t>
      </w:r>
      <w:r w:rsidR="00F73A90">
        <w:rPr>
          <w:rFonts w:cstheme="minorHAnsi"/>
          <w:sz w:val="22"/>
          <w:szCs w:val="22"/>
          <w:lang w:val="en-AU"/>
        </w:rPr>
        <w:t xml:space="preserve">0,000 </w:t>
      </w:r>
      <w:r>
        <w:rPr>
          <w:rFonts w:cstheme="minorHAnsi"/>
          <w:sz w:val="22"/>
          <w:szCs w:val="22"/>
          <w:lang w:val="en-AU"/>
        </w:rPr>
        <w:t xml:space="preserve">and a further $50,000 in-kind in </w:t>
      </w:r>
      <w:r w:rsidR="00F73A90">
        <w:rPr>
          <w:rFonts w:cstheme="minorHAnsi"/>
          <w:sz w:val="22"/>
          <w:szCs w:val="22"/>
          <w:lang w:val="en-AU"/>
        </w:rPr>
        <w:t>support of the Democratising Disability Data Coalition.</w:t>
      </w:r>
    </w:p>
    <w:p w14:paraId="21D56928" w14:textId="41029F17" w:rsidR="00C56BDB" w:rsidRDefault="00C56BDB" w:rsidP="001F4F98">
      <w:pPr>
        <w:rPr>
          <w:rFonts w:cstheme="minorHAnsi"/>
          <w:sz w:val="22"/>
          <w:szCs w:val="22"/>
          <w:lang w:val="en-AU"/>
        </w:rPr>
      </w:pPr>
    </w:p>
    <w:p w14:paraId="30017AC0" w14:textId="30014202" w:rsidR="00C56BDB" w:rsidRPr="00470C62" w:rsidRDefault="00C56BDB" w:rsidP="001F4F98">
      <w:pPr>
        <w:rPr>
          <w:rFonts w:cstheme="minorHAnsi"/>
          <w:b/>
          <w:sz w:val="22"/>
          <w:szCs w:val="22"/>
          <w:lang w:val="en-AU"/>
        </w:rPr>
      </w:pPr>
      <w:r w:rsidRPr="00470C62">
        <w:rPr>
          <w:rFonts w:cstheme="minorHAnsi"/>
          <w:b/>
          <w:sz w:val="22"/>
          <w:szCs w:val="22"/>
          <w:lang w:val="en-AU"/>
        </w:rPr>
        <w:t xml:space="preserve">Please go to </w:t>
      </w:r>
      <w:hyperlink w:history="1"/>
      <w:r w:rsidRPr="00470C62">
        <w:rPr>
          <w:b/>
          <w:sz w:val="22"/>
          <w:szCs w:val="22"/>
        </w:rPr>
        <w:t xml:space="preserve"> </w:t>
      </w:r>
      <w:hyperlink r:id="rId12" w:history="1">
        <w:r w:rsidRPr="00470C62">
          <w:rPr>
            <w:rStyle w:val="Hyperlink"/>
            <w:b/>
            <w:sz w:val="22"/>
            <w:szCs w:val="22"/>
          </w:rPr>
          <w:t>https://disability.unimelb.edu.au/research/democratising-disability-data</w:t>
        </w:r>
      </w:hyperlink>
      <w:r w:rsidRPr="00470C62" w:rsidDel="00A2281A">
        <w:rPr>
          <w:rFonts w:cstheme="minorHAnsi"/>
          <w:b/>
          <w:sz w:val="22"/>
          <w:szCs w:val="22"/>
          <w:lang w:val="en-AU"/>
        </w:rPr>
        <w:t xml:space="preserve"> </w:t>
      </w:r>
      <w:proofErr w:type="spellStart"/>
      <w:r w:rsidRPr="00470C62">
        <w:rPr>
          <w:rFonts w:cstheme="minorHAnsi"/>
          <w:b/>
          <w:sz w:val="22"/>
          <w:szCs w:val="22"/>
          <w:lang w:val="en-AU"/>
        </w:rPr>
        <w:t>to</w:t>
      </w:r>
      <w:proofErr w:type="spellEnd"/>
      <w:r w:rsidRPr="00470C62">
        <w:rPr>
          <w:rFonts w:cstheme="minorHAnsi"/>
          <w:b/>
          <w:sz w:val="22"/>
          <w:szCs w:val="22"/>
          <w:lang w:val="en-AU"/>
        </w:rPr>
        <w:t xml:space="preserve"> register your interest.</w:t>
      </w:r>
    </w:p>
    <w:p w14:paraId="6A2F774D" w14:textId="6DF8D239" w:rsidR="00F73A90" w:rsidRDefault="00F73A90" w:rsidP="001F4F98">
      <w:pPr>
        <w:rPr>
          <w:rFonts w:cstheme="minorHAnsi"/>
          <w:sz w:val="22"/>
          <w:szCs w:val="22"/>
          <w:lang w:val="en-AU"/>
        </w:rPr>
      </w:pPr>
    </w:p>
    <w:p w14:paraId="4CFCDEF4" w14:textId="516BBE62" w:rsidR="00E407E3" w:rsidRDefault="00086C5F" w:rsidP="004D347D">
      <w:pPr>
        <w:rPr>
          <w:rFonts w:cstheme="minorHAnsi"/>
          <w:sz w:val="22"/>
          <w:szCs w:val="22"/>
          <w:lang w:val="en-AU"/>
        </w:rPr>
      </w:pPr>
      <w:r w:rsidRPr="005D491D">
        <w:rPr>
          <w:rFonts w:cstheme="minorHAnsi"/>
          <w:sz w:val="22"/>
          <w:szCs w:val="22"/>
          <w:lang w:val="en-AU"/>
        </w:rPr>
        <w:t>Coalition Founding members:</w:t>
      </w:r>
    </w:p>
    <w:p w14:paraId="2D738986" w14:textId="446FB4F1" w:rsidR="004D347D" w:rsidRDefault="004D347D" w:rsidP="004D347D">
      <w:pPr>
        <w:rPr>
          <w:rFonts w:cstheme="minorHAnsi"/>
          <w:sz w:val="22"/>
          <w:szCs w:val="22"/>
          <w:lang w:val="en-AU"/>
        </w:rPr>
      </w:pPr>
    </w:p>
    <w:p w14:paraId="0C7D6489" w14:textId="080B6082" w:rsidR="004D347D" w:rsidRPr="007459B3" w:rsidRDefault="0056689E" w:rsidP="004D347D">
      <w:pPr>
        <w:rPr>
          <w:rFonts w:cstheme="minorHAnsi"/>
          <w:sz w:val="22"/>
          <w:szCs w:val="22"/>
          <w:lang w:val="en-AU"/>
        </w:rPr>
      </w:pPr>
      <w:r>
        <w:rPr>
          <w:noProof/>
        </w:rPr>
        <w:drawing>
          <wp:inline distT="0" distB="0" distL="0" distR="0" wp14:anchorId="3782082F" wp14:editId="129BF231">
            <wp:extent cx="5727700" cy="2371090"/>
            <wp:effectExtent l="0" t="0" r="6350" b="0"/>
            <wp:docPr id="1" name="Picture 1" descr="This image shows the logos of the Coalition Founding member organisation. Organisations include the University of Melbourne, the University of Sydney, UNSW, Australian Federation of Disability Organisations, National Disability Service, the Summer Foundation, Brotherhood of St Laurence, Autism C R C, Mental Health Australia and Carers Australia. " title="Coalition Founding Memb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700" cy="2371090"/>
                    </a:xfrm>
                    <a:prstGeom prst="rect">
                      <a:avLst/>
                    </a:prstGeom>
                  </pic:spPr>
                </pic:pic>
              </a:graphicData>
            </a:graphic>
          </wp:inline>
        </w:drawing>
      </w:r>
    </w:p>
    <w:sectPr w:rsidR="004D347D" w:rsidRPr="007459B3" w:rsidSect="00086C5F">
      <w:headerReference w:type="default" r:id="rId14"/>
      <w:footerReference w:type="default" r:id="rId15"/>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A1153" w14:textId="77777777" w:rsidR="005C7BBD" w:rsidRDefault="005C7BBD" w:rsidP="000F3C2F">
      <w:r>
        <w:separator/>
      </w:r>
    </w:p>
  </w:endnote>
  <w:endnote w:type="continuationSeparator" w:id="0">
    <w:p w14:paraId="4FE88A38" w14:textId="77777777" w:rsidR="005C7BBD" w:rsidRDefault="005C7BBD" w:rsidP="000F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176214"/>
      <w:docPartObj>
        <w:docPartGallery w:val="Page Numbers (Bottom of Page)"/>
        <w:docPartUnique/>
      </w:docPartObj>
    </w:sdtPr>
    <w:sdtEndPr>
      <w:rPr>
        <w:noProof/>
      </w:rPr>
    </w:sdtEndPr>
    <w:sdtContent>
      <w:p w14:paraId="6C148CD5" w14:textId="1F8F9F91" w:rsidR="00655C0B" w:rsidRDefault="00655C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F456D" w14:textId="77777777" w:rsidR="005C7BBD" w:rsidRDefault="005C7BBD" w:rsidP="000F3C2F">
      <w:r>
        <w:separator/>
      </w:r>
    </w:p>
  </w:footnote>
  <w:footnote w:type="continuationSeparator" w:id="0">
    <w:p w14:paraId="54B02513" w14:textId="77777777" w:rsidR="005C7BBD" w:rsidRDefault="005C7BBD" w:rsidP="000F3C2F">
      <w:r>
        <w:continuationSeparator/>
      </w:r>
    </w:p>
  </w:footnote>
  <w:footnote w:id="1">
    <w:p w14:paraId="5EB81929" w14:textId="5B172F42" w:rsidR="00655C0B" w:rsidRPr="002A7CDE" w:rsidRDefault="00655C0B">
      <w:pPr>
        <w:pStyle w:val="FootnoteText"/>
        <w:rPr>
          <w:lang w:val="en-AU"/>
        </w:rPr>
      </w:pPr>
      <w:r>
        <w:rPr>
          <w:rStyle w:val="FootnoteReference"/>
        </w:rPr>
        <w:footnoteRef/>
      </w:r>
      <w:r>
        <w:t xml:space="preserve"> </w:t>
      </w:r>
      <w:r>
        <w:rPr>
          <w:lang w:val="en-AU"/>
        </w:rPr>
        <w:t>Productivity Commission 2017 Review of NDIS Costs, p491</w:t>
      </w:r>
    </w:p>
  </w:footnote>
  <w:footnote w:id="2">
    <w:p w14:paraId="63580EAF" w14:textId="0996ACDB" w:rsidR="00655C0B" w:rsidRPr="00EC0D6E" w:rsidRDefault="00655C0B">
      <w:pPr>
        <w:pStyle w:val="FootnoteText"/>
        <w:rPr>
          <w:lang w:val="en-AU"/>
        </w:rPr>
      </w:pPr>
      <w:r>
        <w:rPr>
          <w:rStyle w:val="FootnoteReference"/>
        </w:rPr>
        <w:footnoteRef/>
      </w:r>
      <w:r>
        <w:t xml:space="preserve"> </w:t>
      </w:r>
      <w:r>
        <w:rPr>
          <w:lang w:val="en-AU"/>
        </w:rPr>
        <w:t>Productivity Commission 2017 Review of NDIS Costs, p486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5D25" w14:textId="265E31D2" w:rsidR="00655C0B" w:rsidRDefault="00655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CB1"/>
    <w:multiLevelType w:val="hybridMultilevel"/>
    <w:tmpl w:val="9B18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175B7"/>
    <w:multiLevelType w:val="multilevel"/>
    <w:tmpl w:val="A434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B17F75"/>
    <w:multiLevelType w:val="hybridMultilevel"/>
    <w:tmpl w:val="67B047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5F5055"/>
    <w:multiLevelType w:val="hybridMultilevel"/>
    <w:tmpl w:val="67B047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7B5E6C"/>
    <w:multiLevelType w:val="hybridMultilevel"/>
    <w:tmpl w:val="6C78B900"/>
    <w:lvl w:ilvl="0" w:tplc="FBEC547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268A2"/>
    <w:multiLevelType w:val="multilevel"/>
    <w:tmpl w:val="BDC81BBA"/>
    <w:lvl w:ilvl="0">
      <w:start w:val="1"/>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DE1449F"/>
    <w:multiLevelType w:val="hybridMultilevel"/>
    <w:tmpl w:val="7638CA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F293823"/>
    <w:multiLevelType w:val="hybridMultilevel"/>
    <w:tmpl w:val="B4BE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432364B-A14C-41DA-8452-2C3F255079EC}"/>
    <w:docVar w:name="dgnword-eventsink" w:val="601539648"/>
    <w:docVar w:name="dgnword-lastRevisionsView" w:val="0"/>
  </w:docVars>
  <w:rsids>
    <w:rsidRoot w:val="00125830"/>
    <w:rsid w:val="00003676"/>
    <w:rsid w:val="000067A0"/>
    <w:rsid w:val="00014A64"/>
    <w:rsid w:val="0001712C"/>
    <w:rsid w:val="00017167"/>
    <w:rsid w:val="0002202E"/>
    <w:rsid w:val="00022D70"/>
    <w:rsid w:val="00031D8B"/>
    <w:rsid w:val="00036B45"/>
    <w:rsid w:val="000376E1"/>
    <w:rsid w:val="00037A41"/>
    <w:rsid w:val="000404EC"/>
    <w:rsid w:val="00041773"/>
    <w:rsid w:val="0004243C"/>
    <w:rsid w:val="000614E4"/>
    <w:rsid w:val="00064464"/>
    <w:rsid w:val="0006568E"/>
    <w:rsid w:val="00066445"/>
    <w:rsid w:val="000740C0"/>
    <w:rsid w:val="000855D1"/>
    <w:rsid w:val="00086C5F"/>
    <w:rsid w:val="000A01E3"/>
    <w:rsid w:val="000A15B4"/>
    <w:rsid w:val="000A1F37"/>
    <w:rsid w:val="000A57B6"/>
    <w:rsid w:val="000B40DE"/>
    <w:rsid w:val="000B6D14"/>
    <w:rsid w:val="000B7946"/>
    <w:rsid w:val="000C0882"/>
    <w:rsid w:val="000C25FA"/>
    <w:rsid w:val="000C2A9A"/>
    <w:rsid w:val="000C6B17"/>
    <w:rsid w:val="000C780D"/>
    <w:rsid w:val="000D694B"/>
    <w:rsid w:val="000E1139"/>
    <w:rsid w:val="000F3C2F"/>
    <w:rsid w:val="000F3EEF"/>
    <w:rsid w:val="00104ABA"/>
    <w:rsid w:val="00110DE6"/>
    <w:rsid w:val="00113F54"/>
    <w:rsid w:val="001172CF"/>
    <w:rsid w:val="00120E17"/>
    <w:rsid w:val="00125830"/>
    <w:rsid w:val="00133716"/>
    <w:rsid w:val="00133F35"/>
    <w:rsid w:val="001431B9"/>
    <w:rsid w:val="00154444"/>
    <w:rsid w:val="00154C06"/>
    <w:rsid w:val="00164BD1"/>
    <w:rsid w:val="001661A5"/>
    <w:rsid w:val="00172FCD"/>
    <w:rsid w:val="001739C7"/>
    <w:rsid w:val="001843A5"/>
    <w:rsid w:val="00186A32"/>
    <w:rsid w:val="00187671"/>
    <w:rsid w:val="0019308E"/>
    <w:rsid w:val="0019427E"/>
    <w:rsid w:val="001956A9"/>
    <w:rsid w:val="001A60F5"/>
    <w:rsid w:val="001A73BF"/>
    <w:rsid w:val="001B11A2"/>
    <w:rsid w:val="001B62D9"/>
    <w:rsid w:val="001B77B4"/>
    <w:rsid w:val="001C0B54"/>
    <w:rsid w:val="001C31A9"/>
    <w:rsid w:val="001C379B"/>
    <w:rsid w:val="001D209C"/>
    <w:rsid w:val="001D5BA3"/>
    <w:rsid w:val="001F2FF4"/>
    <w:rsid w:val="001F4F98"/>
    <w:rsid w:val="002062CA"/>
    <w:rsid w:val="0022071C"/>
    <w:rsid w:val="00220D5B"/>
    <w:rsid w:val="00231621"/>
    <w:rsid w:val="00233AD5"/>
    <w:rsid w:val="002356B0"/>
    <w:rsid w:val="00237CC0"/>
    <w:rsid w:val="00243157"/>
    <w:rsid w:val="00244E86"/>
    <w:rsid w:val="00253288"/>
    <w:rsid w:val="00255595"/>
    <w:rsid w:val="00255EA1"/>
    <w:rsid w:val="002621DB"/>
    <w:rsid w:val="00262418"/>
    <w:rsid w:val="002703BB"/>
    <w:rsid w:val="0027087C"/>
    <w:rsid w:val="00275233"/>
    <w:rsid w:val="00285E88"/>
    <w:rsid w:val="002959F1"/>
    <w:rsid w:val="002A01A8"/>
    <w:rsid w:val="002A16D2"/>
    <w:rsid w:val="002A4954"/>
    <w:rsid w:val="002A7CDE"/>
    <w:rsid w:val="002B3243"/>
    <w:rsid w:val="002C17E4"/>
    <w:rsid w:val="002C457D"/>
    <w:rsid w:val="002C5882"/>
    <w:rsid w:val="002C5D19"/>
    <w:rsid w:val="002D2627"/>
    <w:rsid w:val="002E529F"/>
    <w:rsid w:val="002F30DB"/>
    <w:rsid w:val="00305764"/>
    <w:rsid w:val="00310D7F"/>
    <w:rsid w:val="00312B26"/>
    <w:rsid w:val="003207DA"/>
    <w:rsid w:val="00322FCF"/>
    <w:rsid w:val="00330BFD"/>
    <w:rsid w:val="00331206"/>
    <w:rsid w:val="003366C9"/>
    <w:rsid w:val="00337B4B"/>
    <w:rsid w:val="003423D5"/>
    <w:rsid w:val="00343629"/>
    <w:rsid w:val="00346E50"/>
    <w:rsid w:val="00347418"/>
    <w:rsid w:val="00356617"/>
    <w:rsid w:val="003569CC"/>
    <w:rsid w:val="00377F4D"/>
    <w:rsid w:val="0038530A"/>
    <w:rsid w:val="00385333"/>
    <w:rsid w:val="0039391D"/>
    <w:rsid w:val="00393934"/>
    <w:rsid w:val="003A19B6"/>
    <w:rsid w:val="003A2270"/>
    <w:rsid w:val="003A3DF5"/>
    <w:rsid w:val="003B4441"/>
    <w:rsid w:val="003C41D8"/>
    <w:rsid w:val="003C56EB"/>
    <w:rsid w:val="003C63E5"/>
    <w:rsid w:val="003D0A28"/>
    <w:rsid w:val="003D2F67"/>
    <w:rsid w:val="003D632F"/>
    <w:rsid w:val="003E53BC"/>
    <w:rsid w:val="003F2AD4"/>
    <w:rsid w:val="003F437F"/>
    <w:rsid w:val="00403E58"/>
    <w:rsid w:val="00407590"/>
    <w:rsid w:val="00422FF0"/>
    <w:rsid w:val="00425A62"/>
    <w:rsid w:val="00434517"/>
    <w:rsid w:val="00435B23"/>
    <w:rsid w:val="00440916"/>
    <w:rsid w:val="004415A2"/>
    <w:rsid w:val="00445147"/>
    <w:rsid w:val="00446875"/>
    <w:rsid w:val="00446FD4"/>
    <w:rsid w:val="00452B8B"/>
    <w:rsid w:val="0046133D"/>
    <w:rsid w:val="00470C62"/>
    <w:rsid w:val="00474924"/>
    <w:rsid w:val="00482F2E"/>
    <w:rsid w:val="00484434"/>
    <w:rsid w:val="00496F72"/>
    <w:rsid w:val="004A215B"/>
    <w:rsid w:val="004A2367"/>
    <w:rsid w:val="004A3EFE"/>
    <w:rsid w:val="004A4AEC"/>
    <w:rsid w:val="004B149F"/>
    <w:rsid w:val="004B34E5"/>
    <w:rsid w:val="004B6503"/>
    <w:rsid w:val="004C255B"/>
    <w:rsid w:val="004C64D1"/>
    <w:rsid w:val="004D27F8"/>
    <w:rsid w:val="004D347D"/>
    <w:rsid w:val="004D78C7"/>
    <w:rsid w:val="004E07F9"/>
    <w:rsid w:val="004E45F7"/>
    <w:rsid w:val="004F12CE"/>
    <w:rsid w:val="00500D5D"/>
    <w:rsid w:val="0050437C"/>
    <w:rsid w:val="005049B7"/>
    <w:rsid w:val="00506499"/>
    <w:rsid w:val="005153AE"/>
    <w:rsid w:val="00517AFD"/>
    <w:rsid w:val="00531A64"/>
    <w:rsid w:val="00533767"/>
    <w:rsid w:val="005341AD"/>
    <w:rsid w:val="00542F18"/>
    <w:rsid w:val="005444B3"/>
    <w:rsid w:val="0054468F"/>
    <w:rsid w:val="00551723"/>
    <w:rsid w:val="00551D4D"/>
    <w:rsid w:val="0056689E"/>
    <w:rsid w:val="00567A62"/>
    <w:rsid w:val="00574DC8"/>
    <w:rsid w:val="00581739"/>
    <w:rsid w:val="00581C50"/>
    <w:rsid w:val="005827A9"/>
    <w:rsid w:val="00594D57"/>
    <w:rsid w:val="00595297"/>
    <w:rsid w:val="005952FD"/>
    <w:rsid w:val="005A32D0"/>
    <w:rsid w:val="005A6751"/>
    <w:rsid w:val="005B0692"/>
    <w:rsid w:val="005B2AC0"/>
    <w:rsid w:val="005B4A00"/>
    <w:rsid w:val="005C2B9A"/>
    <w:rsid w:val="005C4273"/>
    <w:rsid w:val="005C501E"/>
    <w:rsid w:val="005C5BBF"/>
    <w:rsid w:val="005C755A"/>
    <w:rsid w:val="005C7BBD"/>
    <w:rsid w:val="005D1020"/>
    <w:rsid w:val="005E3107"/>
    <w:rsid w:val="005E3803"/>
    <w:rsid w:val="005E6F50"/>
    <w:rsid w:val="005F6EB0"/>
    <w:rsid w:val="005F7BB3"/>
    <w:rsid w:val="00601331"/>
    <w:rsid w:val="00606D18"/>
    <w:rsid w:val="00610CA5"/>
    <w:rsid w:val="00610CCE"/>
    <w:rsid w:val="00616253"/>
    <w:rsid w:val="00616DBF"/>
    <w:rsid w:val="00630CF5"/>
    <w:rsid w:val="006313B7"/>
    <w:rsid w:val="00644A31"/>
    <w:rsid w:val="0064543F"/>
    <w:rsid w:val="00655C0B"/>
    <w:rsid w:val="00656AEE"/>
    <w:rsid w:val="00656C59"/>
    <w:rsid w:val="0065734B"/>
    <w:rsid w:val="00657E70"/>
    <w:rsid w:val="00662FD5"/>
    <w:rsid w:val="00666905"/>
    <w:rsid w:val="00670644"/>
    <w:rsid w:val="00673E86"/>
    <w:rsid w:val="00685B0A"/>
    <w:rsid w:val="00685B97"/>
    <w:rsid w:val="00692E0A"/>
    <w:rsid w:val="0069694C"/>
    <w:rsid w:val="0069734D"/>
    <w:rsid w:val="006A0811"/>
    <w:rsid w:val="006A5C57"/>
    <w:rsid w:val="006B0B1E"/>
    <w:rsid w:val="006B6753"/>
    <w:rsid w:val="006C600B"/>
    <w:rsid w:val="006D3961"/>
    <w:rsid w:val="006D558F"/>
    <w:rsid w:val="006F362B"/>
    <w:rsid w:val="00712300"/>
    <w:rsid w:val="00712446"/>
    <w:rsid w:val="00714900"/>
    <w:rsid w:val="00716F65"/>
    <w:rsid w:val="00731082"/>
    <w:rsid w:val="00734E0D"/>
    <w:rsid w:val="00737A4B"/>
    <w:rsid w:val="00741BFE"/>
    <w:rsid w:val="00741DDE"/>
    <w:rsid w:val="00743CF6"/>
    <w:rsid w:val="00743E2D"/>
    <w:rsid w:val="007459B3"/>
    <w:rsid w:val="0074712F"/>
    <w:rsid w:val="00760124"/>
    <w:rsid w:val="00766DC4"/>
    <w:rsid w:val="00770DCD"/>
    <w:rsid w:val="00771414"/>
    <w:rsid w:val="0077395F"/>
    <w:rsid w:val="0077694C"/>
    <w:rsid w:val="00777024"/>
    <w:rsid w:val="00783143"/>
    <w:rsid w:val="00784D72"/>
    <w:rsid w:val="00784DF8"/>
    <w:rsid w:val="00785258"/>
    <w:rsid w:val="0079418E"/>
    <w:rsid w:val="007954FA"/>
    <w:rsid w:val="007978D5"/>
    <w:rsid w:val="007A00B3"/>
    <w:rsid w:val="007A32B8"/>
    <w:rsid w:val="007B09D1"/>
    <w:rsid w:val="007B6758"/>
    <w:rsid w:val="007C08DE"/>
    <w:rsid w:val="007C1EA4"/>
    <w:rsid w:val="007C41E2"/>
    <w:rsid w:val="007E03B2"/>
    <w:rsid w:val="007E0D39"/>
    <w:rsid w:val="007E27FB"/>
    <w:rsid w:val="007E4693"/>
    <w:rsid w:val="007E51B1"/>
    <w:rsid w:val="007E6727"/>
    <w:rsid w:val="007F2E6C"/>
    <w:rsid w:val="007F4838"/>
    <w:rsid w:val="007F7541"/>
    <w:rsid w:val="0080007B"/>
    <w:rsid w:val="00800669"/>
    <w:rsid w:val="00803B3A"/>
    <w:rsid w:val="00806731"/>
    <w:rsid w:val="008124FA"/>
    <w:rsid w:val="008132E7"/>
    <w:rsid w:val="00827A9B"/>
    <w:rsid w:val="00831874"/>
    <w:rsid w:val="00832E50"/>
    <w:rsid w:val="0083551E"/>
    <w:rsid w:val="00842CA8"/>
    <w:rsid w:val="0084383A"/>
    <w:rsid w:val="008443E0"/>
    <w:rsid w:val="008514CE"/>
    <w:rsid w:val="00852DF4"/>
    <w:rsid w:val="00854426"/>
    <w:rsid w:val="008654BF"/>
    <w:rsid w:val="00870CA4"/>
    <w:rsid w:val="00872995"/>
    <w:rsid w:val="00874A65"/>
    <w:rsid w:val="00874EB7"/>
    <w:rsid w:val="008753D5"/>
    <w:rsid w:val="00875FB8"/>
    <w:rsid w:val="00880B24"/>
    <w:rsid w:val="0088308E"/>
    <w:rsid w:val="008845E4"/>
    <w:rsid w:val="00885A6F"/>
    <w:rsid w:val="008938D4"/>
    <w:rsid w:val="0089765E"/>
    <w:rsid w:val="00897B52"/>
    <w:rsid w:val="008A0B09"/>
    <w:rsid w:val="008A1306"/>
    <w:rsid w:val="008A3170"/>
    <w:rsid w:val="008A58AB"/>
    <w:rsid w:val="008A78C3"/>
    <w:rsid w:val="008B0C3B"/>
    <w:rsid w:val="008B11BE"/>
    <w:rsid w:val="008B6E58"/>
    <w:rsid w:val="008B7603"/>
    <w:rsid w:val="008C0187"/>
    <w:rsid w:val="008C569A"/>
    <w:rsid w:val="008D28BE"/>
    <w:rsid w:val="008D2B11"/>
    <w:rsid w:val="008D75C4"/>
    <w:rsid w:val="008D7FF4"/>
    <w:rsid w:val="008E4729"/>
    <w:rsid w:val="008E503A"/>
    <w:rsid w:val="008F3E49"/>
    <w:rsid w:val="008F5F75"/>
    <w:rsid w:val="008F7C63"/>
    <w:rsid w:val="009006E8"/>
    <w:rsid w:val="00906CCF"/>
    <w:rsid w:val="00911586"/>
    <w:rsid w:val="009164CA"/>
    <w:rsid w:val="00930031"/>
    <w:rsid w:val="00936B68"/>
    <w:rsid w:val="00937AD8"/>
    <w:rsid w:val="00942643"/>
    <w:rsid w:val="0094441F"/>
    <w:rsid w:val="009473CC"/>
    <w:rsid w:val="00954366"/>
    <w:rsid w:val="00955F9A"/>
    <w:rsid w:val="00961570"/>
    <w:rsid w:val="009647F4"/>
    <w:rsid w:val="00976D95"/>
    <w:rsid w:val="00983DA7"/>
    <w:rsid w:val="009937D5"/>
    <w:rsid w:val="00995312"/>
    <w:rsid w:val="009A0C1A"/>
    <w:rsid w:val="009A1639"/>
    <w:rsid w:val="009A16C2"/>
    <w:rsid w:val="009A1DED"/>
    <w:rsid w:val="009A35CA"/>
    <w:rsid w:val="009A36E0"/>
    <w:rsid w:val="009B0FB4"/>
    <w:rsid w:val="009B7498"/>
    <w:rsid w:val="009C34D3"/>
    <w:rsid w:val="009C630A"/>
    <w:rsid w:val="009D23DE"/>
    <w:rsid w:val="009E0341"/>
    <w:rsid w:val="009E120E"/>
    <w:rsid w:val="009F0679"/>
    <w:rsid w:val="009F4C43"/>
    <w:rsid w:val="009F5A87"/>
    <w:rsid w:val="00A03CF1"/>
    <w:rsid w:val="00A057FB"/>
    <w:rsid w:val="00A13C5B"/>
    <w:rsid w:val="00A14962"/>
    <w:rsid w:val="00A17ED2"/>
    <w:rsid w:val="00A2281A"/>
    <w:rsid w:val="00A260EB"/>
    <w:rsid w:val="00A41D71"/>
    <w:rsid w:val="00A434D0"/>
    <w:rsid w:val="00A442E5"/>
    <w:rsid w:val="00A504C0"/>
    <w:rsid w:val="00A575EC"/>
    <w:rsid w:val="00A57BE5"/>
    <w:rsid w:val="00A63277"/>
    <w:rsid w:val="00A65BE8"/>
    <w:rsid w:val="00A66975"/>
    <w:rsid w:val="00A67949"/>
    <w:rsid w:val="00A728F8"/>
    <w:rsid w:val="00A760F0"/>
    <w:rsid w:val="00A802F6"/>
    <w:rsid w:val="00A81AA3"/>
    <w:rsid w:val="00A901B3"/>
    <w:rsid w:val="00A932E4"/>
    <w:rsid w:val="00A957A8"/>
    <w:rsid w:val="00A95E6C"/>
    <w:rsid w:val="00AA5D02"/>
    <w:rsid w:val="00AB04E2"/>
    <w:rsid w:val="00AB1E9A"/>
    <w:rsid w:val="00AB52F7"/>
    <w:rsid w:val="00AB5B6C"/>
    <w:rsid w:val="00AB7083"/>
    <w:rsid w:val="00AD0645"/>
    <w:rsid w:val="00AD65CF"/>
    <w:rsid w:val="00AD7887"/>
    <w:rsid w:val="00AE23A3"/>
    <w:rsid w:val="00AF2EE6"/>
    <w:rsid w:val="00AF468D"/>
    <w:rsid w:val="00B0064F"/>
    <w:rsid w:val="00B01439"/>
    <w:rsid w:val="00B10804"/>
    <w:rsid w:val="00B11497"/>
    <w:rsid w:val="00B2037F"/>
    <w:rsid w:val="00B2387B"/>
    <w:rsid w:val="00B23A52"/>
    <w:rsid w:val="00B44724"/>
    <w:rsid w:val="00B466D2"/>
    <w:rsid w:val="00B46B6E"/>
    <w:rsid w:val="00B50743"/>
    <w:rsid w:val="00B51EE5"/>
    <w:rsid w:val="00B655FA"/>
    <w:rsid w:val="00B65B86"/>
    <w:rsid w:val="00B747C5"/>
    <w:rsid w:val="00B7508F"/>
    <w:rsid w:val="00B76C19"/>
    <w:rsid w:val="00B76F30"/>
    <w:rsid w:val="00B83804"/>
    <w:rsid w:val="00B85196"/>
    <w:rsid w:val="00B86D62"/>
    <w:rsid w:val="00B90F58"/>
    <w:rsid w:val="00B91ED3"/>
    <w:rsid w:val="00B967A8"/>
    <w:rsid w:val="00BB4891"/>
    <w:rsid w:val="00BC5058"/>
    <w:rsid w:val="00BD0CDE"/>
    <w:rsid w:val="00BD205B"/>
    <w:rsid w:val="00BD5DFE"/>
    <w:rsid w:val="00BE2359"/>
    <w:rsid w:val="00BE4A58"/>
    <w:rsid w:val="00BF18ED"/>
    <w:rsid w:val="00BF4CF8"/>
    <w:rsid w:val="00C07AD3"/>
    <w:rsid w:val="00C07AF1"/>
    <w:rsid w:val="00C07BC5"/>
    <w:rsid w:val="00C16538"/>
    <w:rsid w:val="00C24466"/>
    <w:rsid w:val="00C24E9C"/>
    <w:rsid w:val="00C26F42"/>
    <w:rsid w:val="00C273F0"/>
    <w:rsid w:val="00C30C8E"/>
    <w:rsid w:val="00C32AA3"/>
    <w:rsid w:val="00C32CC7"/>
    <w:rsid w:val="00C3313D"/>
    <w:rsid w:val="00C33AD0"/>
    <w:rsid w:val="00C340FA"/>
    <w:rsid w:val="00C36AD7"/>
    <w:rsid w:val="00C435B7"/>
    <w:rsid w:val="00C45407"/>
    <w:rsid w:val="00C504DA"/>
    <w:rsid w:val="00C5440B"/>
    <w:rsid w:val="00C56BDB"/>
    <w:rsid w:val="00C66A70"/>
    <w:rsid w:val="00C70721"/>
    <w:rsid w:val="00C7122C"/>
    <w:rsid w:val="00C72EA6"/>
    <w:rsid w:val="00C80567"/>
    <w:rsid w:val="00C80937"/>
    <w:rsid w:val="00C85B9C"/>
    <w:rsid w:val="00C86E11"/>
    <w:rsid w:val="00C909CB"/>
    <w:rsid w:val="00CA1CFE"/>
    <w:rsid w:val="00CA27FA"/>
    <w:rsid w:val="00CA29E0"/>
    <w:rsid w:val="00CA56A7"/>
    <w:rsid w:val="00CA5C22"/>
    <w:rsid w:val="00CA73C1"/>
    <w:rsid w:val="00CA7B52"/>
    <w:rsid w:val="00CB0D8F"/>
    <w:rsid w:val="00CB3026"/>
    <w:rsid w:val="00CB5A8A"/>
    <w:rsid w:val="00CB6BAB"/>
    <w:rsid w:val="00CB7096"/>
    <w:rsid w:val="00CB714F"/>
    <w:rsid w:val="00CC2BA6"/>
    <w:rsid w:val="00CC7805"/>
    <w:rsid w:val="00CD5CE2"/>
    <w:rsid w:val="00CE2641"/>
    <w:rsid w:val="00CE432A"/>
    <w:rsid w:val="00CE7BC8"/>
    <w:rsid w:val="00CF1894"/>
    <w:rsid w:val="00CF6555"/>
    <w:rsid w:val="00D02328"/>
    <w:rsid w:val="00D03FC5"/>
    <w:rsid w:val="00D0406A"/>
    <w:rsid w:val="00D224E4"/>
    <w:rsid w:val="00D30E7D"/>
    <w:rsid w:val="00D31B9D"/>
    <w:rsid w:val="00D342F9"/>
    <w:rsid w:val="00D34918"/>
    <w:rsid w:val="00D35411"/>
    <w:rsid w:val="00D46907"/>
    <w:rsid w:val="00D47F6B"/>
    <w:rsid w:val="00D47F8F"/>
    <w:rsid w:val="00D54173"/>
    <w:rsid w:val="00D54A08"/>
    <w:rsid w:val="00D569AE"/>
    <w:rsid w:val="00D63327"/>
    <w:rsid w:val="00D668C1"/>
    <w:rsid w:val="00D66F31"/>
    <w:rsid w:val="00D67FEF"/>
    <w:rsid w:val="00D72E3E"/>
    <w:rsid w:val="00D7343B"/>
    <w:rsid w:val="00D848BA"/>
    <w:rsid w:val="00D8576D"/>
    <w:rsid w:val="00D87CDC"/>
    <w:rsid w:val="00D90F81"/>
    <w:rsid w:val="00D9125A"/>
    <w:rsid w:val="00D9157D"/>
    <w:rsid w:val="00D93165"/>
    <w:rsid w:val="00D97285"/>
    <w:rsid w:val="00D97956"/>
    <w:rsid w:val="00D979AB"/>
    <w:rsid w:val="00DA0A7A"/>
    <w:rsid w:val="00DB32D1"/>
    <w:rsid w:val="00DB5E24"/>
    <w:rsid w:val="00DC36B1"/>
    <w:rsid w:val="00DC4F24"/>
    <w:rsid w:val="00DC50BD"/>
    <w:rsid w:val="00DC571D"/>
    <w:rsid w:val="00DC7211"/>
    <w:rsid w:val="00DD4A43"/>
    <w:rsid w:val="00DD5431"/>
    <w:rsid w:val="00DD6E64"/>
    <w:rsid w:val="00DE0503"/>
    <w:rsid w:val="00DE1BEB"/>
    <w:rsid w:val="00DE2BC2"/>
    <w:rsid w:val="00DE2D45"/>
    <w:rsid w:val="00DE5738"/>
    <w:rsid w:val="00DE5FDE"/>
    <w:rsid w:val="00DE7845"/>
    <w:rsid w:val="00DF17B0"/>
    <w:rsid w:val="00DF2995"/>
    <w:rsid w:val="00DF6DF8"/>
    <w:rsid w:val="00DF7367"/>
    <w:rsid w:val="00E021DC"/>
    <w:rsid w:val="00E06F74"/>
    <w:rsid w:val="00E11B3A"/>
    <w:rsid w:val="00E12500"/>
    <w:rsid w:val="00E144F7"/>
    <w:rsid w:val="00E14CA1"/>
    <w:rsid w:val="00E15300"/>
    <w:rsid w:val="00E162D2"/>
    <w:rsid w:val="00E175FA"/>
    <w:rsid w:val="00E21E86"/>
    <w:rsid w:val="00E25CA3"/>
    <w:rsid w:val="00E27285"/>
    <w:rsid w:val="00E407E3"/>
    <w:rsid w:val="00E46159"/>
    <w:rsid w:val="00E603C2"/>
    <w:rsid w:val="00E6323B"/>
    <w:rsid w:val="00E66F18"/>
    <w:rsid w:val="00E70F68"/>
    <w:rsid w:val="00E7193E"/>
    <w:rsid w:val="00E72C20"/>
    <w:rsid w:val="00E753AB"/>
    <w:rsid w:val="00E809A1"/>
    <w:rsid w:val="00E81C79"/>
    <w:rsid w:val="00E81E82"/>
    <w:rsid w:val="00E82AA9"/>
    <w:rsid w:val="00E90CAE"/>
    <w:rsid w:val="00E95620"/>
    <w:rsid w:val="00E96A18"/>
    <w:rsid w:val="00EB58CD"/>
    <w:rsid w:val="00EC0D6E"/>
    <w:rsid w:val="00EC5B5A"/>
    <w:rsid w:val="00ED1F30"/>
    <w:rsid w:val="00ED4D05"/>
    <w:rsid w:val="00ED7F47"/>
    <w:rsid w:val="00EF3FEF"/>
    <w:rsid w:val="00EF52EA"/>
    <w:rsid w:val="00EF5870"/>
    <w:rsid w:val="00EF666E"/>
    <w:rsid w:val="00F022E7"/>
    <w:rsid w:val="00F14176"/>
    <w:rsid w:val="00F14254"/>
    <w:rsid w:val="00F15A9A"/>
    <w:rsid w:val="00F17597"/>
    <w:rsid w:val="00F31FD0"/>
    <w:rsid w:val="00F32C8A"/>
    <w:rsid w:val="00F41996"/>
    <w:rsid w:val="00F42F59"/>
    <w:rsid w:val="00F476A5"/>
    <w:rsid w:val="00F50CF4"/>
    <w:rsid w:val="00F52661"/>
    <w:rsid w:val="00F5389B"/>
    <w:rsid w:val="00F54098"/>
    <w:rsid w:val="00F54AEB"/>
    <w:rsid w:val="00F54B55"/>
    <w:rsid w:val="00F73A90"/>
    <w:rsid w:val="00F831F4"/>
    <w:rsid w:val="00F9658C"/>
    <w:rsid w:val="00F96AB0"/>
    <w:rsid w:val="00FA0CD0"/>
    <w:rsid w:val="00FB0F14"/>
    <w:rsid w:val="00FB49A9"/>
    <w:rsid w:val="00FB6986"/>
    <w:rsid w:val="00FB7191"/>
    <w:rsid w:val="00FC3734"/>
    <w:rsid w:val="00FC6926"/>
    <w:rsid w:val="00FD0B78"/>
    <w:rsid w:val="00FD176F"/>
    <w:rsid w:val="00FD573E"/>
    <w:rsid w:val="00FE0A2A"/>
    <w:rsid w:val="00FE16C1"/>
    <w:rsid w:val="00FE53F1"/>
    <w:rsid w:val="00FF3637"/>
    <w:rsid w:val="00FF53A2"/>
    <w:rsid w:val="00FF54CE"/>
    <w:rsid w:val="00FF5E80"/>
    <w:rsid w:val="00FF6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C3CC43"/>
  <w14:defaultImageDpi w14:val="32767"/>
  <w15:chartTrackingRefBased/>
  <w15:docId w15:val="{5D1F7037-AE8C-B844-B0C8-35E4246C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34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34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52FD"/>
    <w:rPr>
      <w:sz w:val="16"/>
      <w:szCs w:val="16"/>
    </w:rPr>
  </w:style>
  <w:style w:type="paragraph" w:styleId="CommentText">
    <w:name w:val="annotation text"/>
    <w:basedOn w:val="Normal"/>
    <w:link w:val="CommentTextChar"/>
    <w:uiPriority w:val="99"/>
    <w:semiHidden/>
    <w:unhideWhenUsed/>
    <w:rsid w:val="005952FD"/>
    <w:rPr>
      <w:sz w:val="20"/>
      <w:szCs w:val="20"/>
    </w:rPr>
  </w:style>
  <w:style w:type="character" w:customStyle="1" w:styleId="CommentTextChar">
    <w:name w:val="Comment Text Char"/>
    <w:basedOn w:val="DefaultParagraphFont"/>
    <w:link w:val="CommentText"/>
    <w:uiPriority w:val="99"/>
    <w:semiHidden/>
    <w:rsid w:val="005952FD"/>
    <w:rPr>
      <w:sz w:val="20"/>
      <w:szCs w:val="20"/>
    </w:rPr>
  </w:style>
  <w:style w:type="paragraph" w:styleId="CommentSubject">
    <w:name w:val="annotation subject"/>
    <w:basedOn w:val="CommentText"/>
    <w:next w:val="CommentText"/>
    <w:link w:val="CommentSubjectChar"/>
    <w:uiPriority w:val="99"/>
    <w:semiHidden/>
    <w:unhideWhenUsed/>
    <w:rsid w:val="005952FD"/>
    <w:rPr>
      <w:b/>
      <w:bCs/>
    </w:rPr>
  </w:style>
  <w:style w:type="character" w:customStyle="1" w:styleId="CommentSubjectChar">
    <w:name w:val="Comment Subject Char"/>
    <w:basedOn w:val="CommentTextChar"/>
    <w:link w:val="CommentSubject"/>
    <w:uiPriority w:val="99"/>
    <w:semiHidden/>
    <w:rsid w:val="005952FD"/>
    <w:rPr>
      <w:b/>
      <w:bCs/>
      <w:sz w:val="20"/>
      <w:szCs w:val="20"/>
    </w:rPr>
  </w:style>
  <w:style w:type="paragraph" w:styleId="BalloonText">
    <w:name w:val="Balloon Text"/>
    <w:basedOn w:val="Normal"/>
    <w:link w:val="BalloonTextChar"/>
    <w:uiPriority w:val="99"/>
    <w:semiHidden/>
    <w:unhideWhenUsed/>
    <w:rsid w:val="005952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52FD"/>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0F3C2F"/>
    <w:rPr>
      <w:sz w:val="20"/>
      <w:szCs w:val="20"/>
    </w:rPr>
  </w:style>
  <w:style w:type="character" w:customStyle="1" w:styleId="FootnoteTextChar">
    <w:name w:val="Footnote Text Char"/>
    <w:basedOn w:val="DefaultParagraphFont"/>
    <w:link w:val="FootnoteText"/>
    <w:uiPriority w:val="99"/>
    <w:semiHidden/>
    <w:rsid w:val="000F3C2F"/>
    <w:rPr>
      <w:sz w:val="20"/>
      <w:szCs w:val="20"/>
    </w:rPr>
  </w:style>
  <w:style w:type="character" w:styleId="FootnoteReference">
    <w:name w:val="footnote reference"/>
    <w:basedOn w:val="DefaultParagraphFont"/>
    <w:uiPriority w:val="99"/>
    <w:semiHidden/>
    <w:unhideWhenUsed/>
    <w:rsid w:val="000F3C2F"/>
    <w:rPr>
      <w:vertAlign w:val="superscript"/>
    </w:rPr>
  </w:style>
  <w:style w:type="character" w:styleId="Hyperlink">
    <w:name w:val="Hyperlink"/>
    <w:basedOn w:val="DefaultParagraphFont"/>
    <w:uiPriority w:val="99"/>
    <w:unhideWhenUsed/>
    <w:rsid w:val="00310D7F"/>
    <w:rPr>
      <w:color w:val="0563C1" w:themeColor="hyperlink"/>
      <w:u w:val="single"/>
    </w:rPr>
  </w:style>
  <w:style w:type="character" w:styleId="UnresolvedMention">
    <w:name w:val="Unresolved Mention"/>
    <w:basedOn w:val="DefaultParagraphFont"/>
    <w:uiPriority w:val="99"/>
    <w:rsid w:val="00310D7F"/>
    <w:rPr>
      <w:color w:val="605E5C"/>
      <w:shd w:val="clear" w:color="auto" w:fill="E1DFDD"/>
    </w:rPr>
  </w:style>
  <w:style w:type="paragraph" w:styleId="ListParagraph">
    <w:name w:val="List Paragraph"/>
    <w:basedOn w:val="Normal"/>
    <w:uiPriority w:val="34"/>
    <w:qFormat/>
    <w:rsid w:val="00440916"/>
    <w:pPr>
      <w:ind w:left="720"/>
      <w:contextualSpacing/>
    </w:pPr>
  </w:style>
  <w:style w:type="paragraph" w:styleId="NoSpacing">
    <w:name w:val="No Spacing"/>
    <w:link w:val="NoSpacingChar"/>
    <w:uiPriority w:val="1"/>
    <w:qFormat/>
    <w:rsid w:val="00CA1CFE"/>
    <w:rPr>
      <w:sz w:val="22"/>
      <w:szCs w:val="22"/>
      <w:lang w:val="en-AU"/>
    </w:rPr>
  </w:style>
  <w:style w:type="character" w:customStyle="1" w:styleId="NoSpacingChar">
    <w:name w:val="No Spacing Char"/>
    <w:basedOn w:val="DefaultParagraphFont"/>
    <w:link w:val="NoSpacing"/>
    <w:uiPriority w:val="1"/>
    <w:locked/>
    <w:rsid w:val="00CA1CFE"/>
    <w:rPr>
      <w:sz w:val="22"/>
      <w:szCs w:val="22"/>
      <w:lang w:val="en-AU"/>
    </w:rPr>
  </w:style>
  <w:style w:type="paragraph" w:styleId="NormalWeb">
    <w:name w:val="Normal (Web)"/>
    <w:basedOn w:val="Normal"/>
    <w:uiPriority w:val="99"/>
    <w:semiHidden/>
    <w:unhideWhenUsed/>
    <w:rsid w:val="00CA1CFE"/>
    <w:pPr>
      <w:spacing w:before="100" w:beforeAutospacing="1" w:after="100" w:afterAutospacing="1"/>
    </w:pPr>
    <w:rPr>
      <w:rFonts w:ascii="Times New Roman" w:eastAsia="Times New Roman" w:hAnsi="Times New Roman" w:cs="Times New Roman"/>
      <w:lang w:val="en-AU" w:eastAsia="en-AU"/>
    </w:rPr>
  </w:style>
  <w:style w:type="paragraph" w:styleId="Header">
    <w:name w:val="header"/>
    <w:basedOn w:val="Normal"/>
    <w:link w:val="HeaderChar"/>
    <w:uiPriority w:val="99"/>
    <w:unhideWhenUsed/>
    <w:rsid w:val="0094441F"/>
    <w:pPr>
      <w:tabs>
        <w:tab w:val="center" w:pos="4513"/>
        <w:tab w:val="right" w:pos="9026"/>
      </w:tabs>
    </w:pPr>
  </w:style>
  <w:style w:type="character" w:customStyle="1" w:styleId="HeaderChar">
    <w:name w:val="Header Char"/>
    <w:basedOn w:val="DefaultParagraphFont"/>
    <w:link w:val="Header"/>
    <w:uiPriority w:val="99"/>
    <w:rsid w:val="0094441F"/>
  </w:style>
  <w:style w:type="paragraph" w:styleId="Footer">
    <w:name w:val="footer"/>
    <w:basedOn w:val="Normal"/>
    <w:link w:val="FooterChar"/>
    <w:uiPriority w:val="99"/>
    <w:unhideWhenUsed/>
    <w:rsid w:val="0094441F"/>
    <w:pPr>
      <w:tabs>
        <w:tab w:val="center" w:pos="4513"/>
        <w:tab w:val="right" w:pos="9026"/>
      </w:tabs>
    </w:pPr>
  </w:style>
  <w:style w:type="character" w:customStyle="1" w:styleId="FooterChar">
    <w:name w:val="Footer Char"/>
    <w:basedOn w:val="DefaultParagraphFont"/>
    <w:link w:val="Footer"/>
    <w:uiPriority w:val="99"/>
    <w:rsid w:val="0094441F"/>
  </w:style>
  <w:style w:type="character" w:styleId="FollowedHyperlink">
    <w:name w:val="FollowedHyperlink"/>
    <w:basedOn w:val="DefaultParagraphFont"/>
    <w:uiPriority w:val="99"/>
    <w:semiHidden/>
    <w:unhideWhenUsed/>
    <w:rsid w:val="00113F54"/>
    <w:rPr>
      <w:color w:val="954F72" w:themeColor="followedHyperlink"/>
      <w:u w:val="single"/>
    </w:rPr>
  </w:style>
  <w:style w:type="character" w:customStyle="1" w:styleId="Heading1Char">
    <w:name w:val="Heading 1 Char"/>
    <w:basedOn w:val="DefaultParagraphFont"/>
    <w:link w:val="Heading1"/>
    <w:uiPriority w:val="9"/>
    <w:rsid w:val="004D34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347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314241">
      <w:bodyDiv w:val="1"/>
      <w:marLeft w:val="0"/>
      <w:marRight w:val="0"/>
      <w:marTop w:val="0"/>
      <w:marBottom w:val="0"/>
      <w:divBdr>
        <w:top w:val="none" w:sz="0" w:space="0" w:color="auto"/>
        <w:left w:val="none" w:sz="0" w:space="0" w:color="auto"/>
        <w:bottom w:val="none" w:sz="0" w:space="0" w:color="auto"/>
        <w:right w:val="none" w:sz="0" w:space="0" w:color="auto"/>
      </w:divBdr>
    </w:div>
    <w:div w:id="1332564942">
      <w:bodyDiv w:val="1"/>
      <w:marLeft w:val="0"/>
      <w:marRight w:val="0"/>
      <w:marTop w:val="0"/>
      <w:marBottom w:val="0"/>
      <w:divBdr>
        <w:top w:val="none" w:sz="0" w:space="0" w:color="auto"/>
        <w:left w:val="none" w:sz="0" w:space="0" w:color="auto"/>
        <w:bottom w:val="none" w:sz="0" w:space="0" w:color="auto"/>
        <w:right w:val="none" w:sz="0" w:space="0" w:color="auto"/>
      </w:divBdr>
    </w:div>
    <w:div w:id="1751731380">
      <w:bodyDiv w:val="1"/>
      <w:marLeft w:val="0"/>
      <w:marRight w:val="0"/>
      <w:marTop w:val="0"/>
      <w:marBottom w:val="0"/>
      <w:divBdr>
        <w:top w:val="none" w:sz="0" w:space="0" w:color="auto"/>
        <w:left w:val="none" w:sz="0" w:space="0" w:color="auto"/>
        <w:bottom w:val="none" w:sz="0" w:space="0" w:color="auto"/>
        <w:right w:val="none" w:sz="0" w:space="0" w:color="auto"/>
      </w:divBdr>
    </w:div>
    <w:div w:id="1990278979">
      <w:bodyDiv w:val="1"/>
      <w:marLeft w:val="0"/>
      <w:marRight w:val="0"/>
      <w:marTop w:val="0"/>
      <w:marBottom w:val="0"/>
      <w:divBdr>
        <w:top w:val="none" w:sz="0" w:space="0" w:color="auto"/>
        <w:left w:val="none" w:sz="0" w:space="0" w:color="auto"/>
        <w:bottom w:val="none" w:sz="0" w:space="0" w:color="auto"/>
        <w:right w:val="none" w:sz="0" w:space="0" w:color="auto"/>
      </w:divBdr>
    </w:div>
    <w:div w:id="201202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unimelb.edu.au/research/democratising-disability-data"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isability.unimelb.edu.au/melbourne-disability-institute" TargetMode="External"/><Relationship Id="rId12" Type="http://schemas.openxmlformats.org/officeDocument/2006/relationships/hyperlink" Target="https://disability.unimelb.edu.au/research/democratising-disability-dat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mc.gov.au/resource-centre/public-data/information-about-data-integration-partnership-australi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bs.gov.au/websitedbs/D3310114.nsf/home/Statistical+Data+Integration+-+MADIP" TargetMode="External"/><Relationship Id="rId4" Type="http://schemas.openxmlformats.org/officeDocument/2006/relationships/webSettings" Target="webSettings.xml"/><Relationship Id="rId9" Type="http://schemas.openxmlformats.org/officeDocument/2006/relationships/hyperlink" Target="http://www.abs.gov.au/ausstats/abs@.nsf/Latestproducts/1160.0Main%20Features4Aug%202017?opendocument&amp;tabnam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3977</Words>
  <Characters>22670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Kavanagh</dc:creator>
  <cp:keywords/>
  <dc:description/>
  <cp:lastModifiedBy>Alex Holland</cp:lastModifiedBy>
  <cp:revision>3</cp:revision>
  <cp:lastPrinted>2018-09-03T04:58:00Z</cp:lastPrinted>
  <dcterms:created xsi:type="dcterms:W3CDTF">2018-11-23T01:45:00Z</dcterms:created>
  <dcterms:modified xsi:type="dcterms:W3CDTF">2018-11-23T01:50:00Z</dcterms:modified>
</cp:coreProperties>
</file>